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96" w:rsidRDefault="00181D96" w:rsidP="00181D96">
      <w:pPr>
        <w:jc w:val="center"/>
        <w:rPr>
          <w:rFonts w:ascii="宋体" w:hAnsi="宋体"/>
          <w:b/>
          <w:sz w:val="44"/>
          <w:szCs w:val="44"/>
        </w:rPr>
      </w:pPr>
    </w:p>
    <w:p w:rsidR="00181D96" w:rsidRDefault="00181D96" w:rsidP="00181D96">
      <w:pPr>
        <w:jc w:val="center"/>
        <w:rPr>
          <w:rFonts w:ascii="宋体" w:hAnsi="宋体"/>
          <w:b/>
          <w:sz w:val="36"/>
          <w:szCs w:val="36"/>
        </w:rPr>
      </w:pPr>
    </w:p>
    <w:p w:rsidR="00181D96" w:rsidRPr="000E447E" w:rsidRDefault="00181D96" w:rsidP="00181D96">
      <w:pPr>
        <w:jc w:val="center"/>
        <w:rPr>
          <w:rFonts w:ascii="宋体" w:hAnsi="宋体"/>
          <w:b/>
          <w:sz w:val="40"/>
          <w:szCs w:val="36"/>
        </w:rPr>
      </w:pPr>
      <w:r w:rsidRPr="000E447E">
        <w:rPr>
          <w:rFonts w:ascii="宋体" w:hAnsi="宋体" w:hint="eastAsia"/>
          <w:b/>
          <w:sz w:val="40"/>
          <w:szCs w:val="36"/>
        </w:rPr>
        <w:t>临西县河湖管理范围和水利工程管理与保护</w:t>
      </w:r>
    </w:p>
    <w:p w:rsidR="00181D96" w:rsidRPr="000E447E" w:rsidRDefault="00181D96" w:rsidP="00181D96">
      <w:pPr>
        <w:jc w:val="center"/>
        <w:rPr>
          <w:rFonts w:ascii="宋体" w:hAnsi="宋体"/>
          <w:b/>
          <w:sz w:val="40"/>
          <w:szCs w:val="36"/>
        </w:rPr>
      </w:pPr>
      <w:r w:rsidRPr="000E447E">
        <w:rPr>
          <w:rFonts w:ascii="宋体" w:hAnsi="宋体" w:hint="eastAsia"/>
          <w:b/>
          <w:sz w:val="40"/>
          <w:szCs w:val="36"/>
        </w:rPr>
        <w:t>范围划定工作</w:t>
      </w:r>
    </w:p>
    <w:p w:rsidR="00181D96" w:rsidRDefault="00181D96" w:rsidP="00181D96">
      <w:pPr>
        <w:jc w:val="center"/>
        <w:rPr>
          <w:rFonts w:ascii="宋体" w:hAnsi="宋体"/>
          <w:b/>
          <w:sz w:val="44"/>
          <w:szCs w:val="44"/>
        </w:rPr>
      </w:pPr>
    </w:p>
    <w:p w:rsidR="00181D96" w:rsidRDefault="00181D96" w:rsidP="00181D96">
      <w:pPr>
        <w:rPr>
          <w:rFonts w:ascii="宋体" w:hAnsi="宋体"/>
          <w:b/>
          <w:sz w:val="44"/>
          <w:szCs w:val="44"/>
        </w:rPr>
      </w:pPr>
    </w:p>
    <w:p w:rsidR="000E447E" w:rsidRDefault="000E447E" w:rsidP="000E447E">
      <w:pPr>
        <w:jc w:val="center"/>
        <w:rPr>
          <w:rFonts w:ascii="宋体" w:hAnsi="宋体"/>
          <w:b/>
          <w:sz w:val="48"/>
          <w:szCs w:val="36"/>
        </w:rPr>
      </w:pPr>
    </w:p>
    <w:p w:rsidR="00181D96" w:rsidRPr="000E447E" w:rsidRDefault="00181D96" w:rsidP="000E447E">
      <w:pPr>
        <w:jc w:val="center"/>
        <w:rPr>
          <w:rFonts w:ascii="宋体" w:hAnsi="宋体"/>
          <w:b/>
          <w:sz w:val="48"/>
          <w:szCs w:val="36"/>
        </w:rPr>
      </w:pPr>
      <w:r w:rsidRPr="000E447E">
        <w:rPr>
          <w:rFonts w:ascii="宋体" w:hAnsi="宋体" w:hint="eastAsia"/>
          <w:b/>
          <w:sz w:val="48"/>
          <w:szCs w:val="36"/>
        </w:rPr>
        <w:t>实</w:t>
      </w:r>
      <w:r w:rsidR="000E447E" w:rsidRPr="000E447E">
        <w:rPr>
          <w:rFonts w:ascii="宋体" w:hAnsi="宋体" w:hint="eastAsia"/>
          <w:b/>
          <w:sz w:val="48"/>
          <w:szCs w:val="36"/>
        </w:rPr>
        <w:t xml:space="preserve"> </w:t>
      </w:r>
      <w:r w:rsidRPr="000E447E">
        <w:rPr>
          <w:rFonts w:ascii="宋体" w:hAnsi="宋体" w:hint="eastAsia"/>
          <w:b/>
          <w:sz w:val="48"/>
          <w:szCs w:val="36"/>
        </w:rPr>
        <w:t>施</w:t>
      </w:r>
      <w:r w:rsidR="000E447E" w:rsidRPr="000E447E">
        <w:rPr>
          <w:rFonts w:ascii="宋体" w:hAnsi="宋体" w:hint="eastAsia"/>
          <w:b/>
          <w:sz w:val="48"/>
          <w:szCs w:val="36"/>
        </w:rPr>
        <w:t xml:space="preserve"> </w:t>
      </w:r>
      <w:r w:rsidRPr="000E447E">
        <w:rPr>
          <w:rFonts w:ascii="宋体" w:hAnsi="宋体" w:hint="eastAsia"/>
          <w:b/>
          <w:sz w:val="48"/>
          <w:szCs w:val="36"/>
        </w:rPr>
        <w:t>方</w:t>
      </w:r>
      <w:r w:rsidR="000E447E" w:rsidRPr="000E447E">
        <w:rPr>
          <w:rFonts w:ascii="宋体" w:hAnsi="宋体" w:hint="eastAsia"/>
          <w:b/>
          <w:sz w:val="48"/>
          <w:szCs w:val="36"/>
        </w:rPr>
        <w:t xml:space="preserve"> </w:t>
      </w:r>
      <w:r w:rsidRPr="000E447E">
        <w:rPr>
          <w:rFonts w:ascii="宋体" w:hAnsi="宋体" w:hint="eastAsia"/>
          <w:b/>
          <w:sz w:val="48"/>
          <w:szCs w:val="36"/>
        </w:rPr>
        <w:t>案</w:t>
      </w:r>
    </w:p>
    <w:p w:rsidR="00181D96" w:rsidRDefault="00181D96" w:rsidP="00181D96">
      <w:pPr>
        <w:rPr>
          <w:rFonts w:ascii="宋体" w:hAnsi="宋体"/>
        </w:rPr>
      </w:pPr>
    </w:p>
    <w:p w:rsidR="00181D96" w:rsidRDefault="00181D96" w:rsidP="00181D96">
      <w:pPr>
        <w:rPr>
          <w:rFonts w:ascii="宋体" w:hAnsi="宋体"/>
        </w:rPr>
      </w:pPr>
    </w:p>
    <w:p w:rsidR="00181D96" w:rsidRDefault="00181D96" w:rsidP="00181D96">
      <w:pPr>
        <w:rPr>
          <w:rFonts w:ascii="宋体" w:hAnsi="宋体"/>
        </w:rPr>
      </w:pPr>
    </w:p>
    <w:p w:rsidR="000E447E" w:rsidRDefault="000E447E" w:rsidP="00181D96">
      <w:pPr>
        <w:jc w:val="center"/>
        <w:rPr>
          <w:rFonts w:ascii="宋体" w:hAnsi="宋体"/>
          <w:sz w:val="36"/>
          <w:szCs w:val="36"/>
        </w:rPr>
      </w:pPr>
    </w:p>
    <w:p w:rsidR="000E447E" w:rsidRDefault="000E447E" w:rsidP="00181D96">
      <w:pPr>
        <w:jc w:val="center"/>
        <w:rPr>
          <w:rFonts w:ascii="宋体" w:hAnsi="宋体"/>
          <w:sz w:val="36"/>
          <w:szCs w:val="36"/>
        </w:rPr>
      </w:pPr>
    </w:p>
    <w:p w:rsidR="000E447E" w:rsidRDefault="000E447E" w:rsidP="00181D96">
      <w:pPr>
        <w:jc w:val="center"/>
        <w:rPr>
          <w:rFonts w:ascii="宋体" w:hAnsi="宋体"/>
          <w:sz w:val="36"/>
          <w:szCs w:val="36"/>
        </w:rPr>
      </w:pPr>
    </w:p>
    <w:p w:rsidR="000E447E" w:rsidRDefault="000E447E" w:rsidP="00181D96">
      <w:pPr>
        <w:jc w:val="center"/>
        <w:rPr>
          <w:rFonts w:ascii="宋体" w:hAnsi="宋体"/>
          <w:sz w:val="36"/>
          <w:szCs w:val="36"/>
        </w:rPr>
      </w:pPr>
    </w:p>
    <w:p w:rsidR="00181D96" w:rsidRDefault="00181D96" w:rsidP="00181D96">
      <w:pPr>
        <w:jc w:val="center"/>
        <w:rPr>
          <w:rFonts w:ascii="宋体" w:hAnsi="宋体"/>
          <w:sz w:val="36"/>
          <w:szCs w:val="36"/>
        </w:rPr>
      </w:pPr>
      <w:r>
        <w:rPr>
          <w:rFonts w:ascii="宋体" w:hAnsi="宋体" w:hint="eastAsia"/>
          <w:sz w:val="36"/>
          <w:szCs w:val="36"/>
        </w:rPr>
        <w:t>临西县水务局</w:t>
      </w:r>
    </w:p>
    <w:p w:rsidR="00181D96" w:rsidRDefault="00181D96" w:rsidP="00181D96">
      <w:pPr>
        <w:jc w:val="center"/>
        <w:rPr>
          <w:rFonts w:ascii="宋体" w:hAnsi="宋体"/>
          <w:sz w:val="36"/>
          <w:szCs w:val="36"/>
        </w:rPr>
      </w:pPr>
      <w:r>
        <w:rPr>
          <w:rFonts w:ascii="宋体" w:hAnsi="宋体" w:hint="eastAsia"/>
          <w:sz w:val="36"/>
          <w:szCs w:val="36"/>
        </w:rPr>
        <w:t>2016</w:t>
      </w:r>
      <w:r>
        <w:rPr>
          <w:rFonts w:ascii="宋体" w:hAnsi="宋体" w:hint="eastAsia"/>
          <w:sz w:val="36"/>
          <w:szCs w:val="36"/>
        </w:rPr>
        <w:t>年</w:t>
      </w:r>
      <w:r>
        <w:rPr>
          <w:rFonts w:ascii="宋体" w:hAnsi="宋体" w:hint="eastAsia"/>
          <w:sz w:val="36"/>
          <w:szCs w:val="36"/>
        </w:rPr>
        <w:t>3</w:t>
      </w:r>
      <w:r>
        <w:rPr>
          <w:rFonts w:ascii="宋体" w:hAnsi="宋体" w:hint="eastAsia"/>
          <w:sz w:val="36"/>
          <w:szCs w:val="36"/>
        </w:rPr>
        <w:t>月</w:t>
      </w:r>
    </w:p>
    <w:p w:rsidR="00181D96" w:rsidRDefault="00181D96" w:rsidP="00181D96">
      <w:pPr>
        <w:rPr>
          <w:rFonts w:ascii="宋体" w:hAnsi="宋体"/>
          <w:sz w:val="36"/>
        </w:rPr>
      </w:pPr>
    </w:p>
    <w:p w:rsidR="00181D96" w:rsidRDefault="00181D96" w:rsidP="00181D96">
      <w:pPr>
        <w:pStyle w:val="1"/>
        <w:jc w:val="center"/>
      </w:pPr>
      <w:bookmarkStart w:id="0" w:name="_Toc423601414"/>
      <w:r>
        <w:rPr>
          <w:rFonts w:hint="eastAsia"/>
        </w:rPr>
        <w:lastRenderedPageBreak/>
        <w:t>目录</w:t>
      </w:r>
      <w:bookmarkEnd w:id="0"/>
    </w:p>
    <w:p w:rsidR="00181D96" w:rsidRDefault="001F5DA6" w:rsidP="00181D96">
      <w:pPr>
        <w:pStyle w:val="10"/>
        <w:tabs>
          <w:tab w:val="right" w:leader="dot" w:pos="8296"/>
        </w:tabs>
        <w:jc w:val="center"/>
        <w:rPr>
          <w:b w:val="0"/>
          <w:bCs w:val="0"/>
          <w:caps w:val="0"/>
          <w:sz w:val="21"/>
          <w:szCs w:val="24"/>
          <w:lang w:val="zh-CN"/>
        </w:rPr>
      </w:pPr>
      <w:r w:rsidRPr="001F5DA6">
        <w:rPr>
          <w:rFonts w:ascii="宋体" w:hAnsi="宋体"/>
        </w:rPr>
        <w:fldChar w:fldCharType="begin"/>
      </w:r>
      <w:r w:rsidR="00181D96">
        <w:rPr>
          <w:rFonts w:ascii="宋体" w:hAnsi="宋体"/>
        </w:rPr>
        <w:instrText xml:space="preserve"> TOC \o "1-3" \h \z \u </w:instrText>
      </w:r>
      <w:r w:rsidRPr="001F5DA6">
        <w:rPr>
          <w:rFonts w:ascii="宋体" w:hAnsi="宋体"/>
        </w:rPr>
        <w:fldChar w:fldCharType="separate"/>
      </w:r>
    </w:p>
    <w:p w:rsidR="00181D96" w:rsidRDefault="001F5DA6" w:rsidP="00181D96">
      <w:pPr>
        <w:pStyle w:val="10"/>
        <w:tabs>
          <w:tab w:val="right" w:leader="dot" w:pos="8296"/>
        </w:tabs>
        <w:jc w:val="center"/>
        <w:rPr>
          <w:b w:val="0"/>
          <w:bCs w:val="0"/>
          <w:caps w:val="0"/>
          <w:sz w:val="21"/>
          <w:szCs w:val="24"/>
          <w:lang w:val="zh-CN"/>
        </w:rPr>
      </w:pPr>
      <w:hyperlink w:anchor="_Toc423601415" w:history="1">
        <w:r w:rsidR="00181D96">
          <w:rPr>
            <w:rStyle w:val="a5"/>
            <w:lang w:val="zh-CN"/>
          </w:rPr>
          <w:t>1</w:t>
        </w:r>
        <w:r w:rsidR="00181D96">
          <w:rPr>
            <w:rStyle w:val="a5"/>
            <w:rFonts w:hint="eastAsia"/>
            <w:lang w:val="zh-CN"/>
          </w:rPr>
          <w:t>基木情况</w:t>
        </w:r>
        <w:r w:rsidR="00181D96">
          <w:rPr>
            <w:lang w:val="zh-CN"/>
          </w:rPr>
          <w:tab/>
        </w:r>
        <w:r>
          <w:rPr>
            <w:lang w:val="zh-CN"/>
          </w:rPr>
          <w:fldChar w:fldCharType="begin"/>
        </w:r>
        <w:r w:rsidR="00181D96">
          <w:rPr>
            <w:lang w:val="zh-CN"/>
          </w:rPr>
          <w:instrText xml:space="preserve"> PAGEREF _Toc423601415 \h </w:instrText>
        </w:r>
        <w:r>
          <w:rPr>
            <w:lang w:val="zh-CN"/>
          </w:rPr>
        </w:r>
        <w:r>
          <w:rPr>
            <w:lang w:val="zh-CN"/>
          </w:rPr>
          <w:fldChar w:fldCharType="separate"/>
        </w:r>
        <w:r w:rsidR="00181D96">
          <w:rPr>
            <w:lang w:val="zh-CN"/>
          </w:rPr>
          <w:t>1</w:t>
        </w:r>
        <w:r>
          <w:rPr>
            <w:lang w:val="zh-CN"/>
          </w:rPr>
          <w:fldChar w:fldCharType="end"/>
        </w:r>
      </w:hyperlink>
    </w:p>
    <w:p w:rsidR="00181D96" w:rsidRDefault="001F5DA6" w:rsidP="00181D96">
      <w:pPr>
        <w:pStyle w:val="20"/>
        <w:tabs>
          <w:tab w:val="right" w:leader="dot" w:pos="8296"/>
        </w:tabs>
        <w:jc w:val="center"/>
        <w:rPr>
          <w:smallCaps w:val="0"/>
          <w:sz w:val="21"/>
          <w:szCs w:val="24"/>
          <w:lang w:val="zh-CN"/>
        </w:rPr>
      </w:pPr>
      <w:hyperlink w:anchor="_Toc423601416" w:history="1">
        <w:r w:rsidR="00181D96">
          <w:rPr>
            <w:rStyle w:val="a5"/>
            <w:lang w:val="zh-CN"/>
          </w:rPr>
          <w:t>1.1</w:t>
        </w:r>
        <w:r w:rsidR="00181D96">
          <w:rPr>
            <w:rStyle w:val="a5"/>
            <w:rFonts w:hint="eastAsia"/>
            <w:lang w:val="zh-CN"/>
          </w:rPr>
          <w:t>河道、湖泊和水利工程概况</w:t>
        </w:r>
        <w:r w:rsidR="00181D96">
          <w:rPr>
            <w:lang w:val="zh-CN"/>
          </w:rPr>
          <w:tab/>
        </w:r>
        <w:r>
          <w:rPr>
            <w:lang w:val="zh-CN"/>
          </w:rPr>
          <w:fldChar w:fldCharType="begin"/>
        </w:r>
        <w:r w:rsidR="00181D96">
          <w:rPr>
            <w:lang w:val="zh-CN"/>
          </w:rPr>
          <w:instrText xml:space="preserve"> PAGEREF _Toc423601416 \h </w:instrText>
        </w:r>
        <w:r>
          <w:rPr>
            <w:lang w:val="zh-CN"/>
          </w:rPr>
        </w:r>
        <w:r>
          <w:rPr>
            <w:lang w:val="zh-CN"/>
          </w:rPr>
          <w:fldChar w:fldCharType="separate"/>
        </w:r>
        <w:r w:rsidR="00181D96">
          <w:rPr>
            <w:lang w:val="zh-CN"/>
          </w:rPr>
          <w:t>1</w:t>
        </w:r>
        <w:r>
          <w:rPr>
            <w:lang w:val="zh-CN"/>
          </w:rPr>
          <w:fldChar w:fldCharType="end"/>
        </w:r>
      </w:hyperlink>
    </w:p>
    <w:p w:rsidR="00181D96" w:rsidRDefault="001F5DA6" w:rsidP="00181D96">
      <w:pPr>
        <w:pStyle w:val="20"/>
        <w:tabs>
          <w:tab w:val="right" w:leader="dot" w:pos="8296"/>
        </w:tabs>
        <w:jc w:val="center"/>
        <w:rPr>
          <w:smallCaps w:val="0"/>
          <w:sz w:val="21"/>
          <w:szCs w:val="24"/>
          <w:lang w:val="zh-CN"/>
        </w:rPr>
      </w:pPr>
      <w:hyperlink w:anchor="_Toc423601417" w:history="1">
        <w:r w:rsidR="00181D96">
          <w:rPr>
            <w:rStyle w:val="a5"/>
            <w:lang w:val="zh-CN"/>
          </w:rPr>
          <w:t>1.2</w:t>
        </w:r>
        <w:r w:rsidR="00181D96">
          <w:rPr>
            <w:rStyle w:val="a5"/>
            <w:rFonts w:hint="eastAsia"/>
            <w:lang w:val="zh-CN"/>
          </w:rPr>
          <w:t>划界确权现状及存在的问题</w:t>
        </w:r>
        <w:r w:rsidR="00181D96">
          <w:rPr>
            <w:lang w:val="zh-CN"/>
          </w:rPr>
          <w:tab/>
        </w:r>
        <w:r>
          <w:rPr>
            <w:lang w:val="zh-CN"/>
          </w:rPr>
          <w:fldChar w:fldCharType="begin"/>
        </w:r>
        <w:r w:rsidR="00181D96">
          <w:rPr>
            <w:lang w:val="zh-CN"/>
          </w:rPr>
          <w:instrText xml:space="preserve"> PAGEREF _Toc423601417 \h </w:instrText>
        </w:r>
        <w:r>
          <w:rPr>
            <w:lang w:val="zh-CN"/>
          </w:rPr>
        </w:r>
        <w:r>
          <w:rPr>
            <w:lang w:val="zh-CN"/>
          </w:rPr>
          <w:fldChar w:fldCharType="separate"/>
        </w:r>
        <w:r w:rsidR="00181D96">
          <w:rPr>
            <w:lang w:val="zh-CN"/>
          </w:rPr>
          <w:t>1</w:t>
        </w:r>
        <w:r>
          <w:rPr>
            <w:lang w:val="zh-CN"/>
          </w:rPr>
          <w:fldChar w:fldCharType="end"/>
        </w:r>
      </w:hyperlink>
    </w:p>
    <w:p w:rsidR="00181D96" w:rsidRDefault="001F5DA6" w:rsidP="00181D96">
      <w:pPr>
        <w:pStyle w:val="20"/>
        <w:tabs>
          <w:tab w:val="right" w:leader="dot" w:pos="8296"/>
        </w:tabs>
        <w:jc w:val="center"/>
        <w:rPr>
          <w:smallCaps w:val="0"/>
          <w:sz w:val="21"/>
          <w:szCs w:val="24"/>
          <w:lang w:val="zh-CN"/>
        </w:rPr>
      </w:pPr>
      <w:hyperlink w:anchor="_Toc423601418" w:history="1">
        <w:r w:rsidR="00181D96">
          <w:rPr>
            <w:rStyle w:val="a5"/>
            <w:lang w:val="zh-CN"/>
          </w:rPr>
          <w:t>1.3</w:t>
        </w:r>
        <w:r w:rsidR="00181D96">
          <w:rPr>
            <w:rStyle w:val="a5"/>
            <w:rFonts w:hint="eastAsia"/>
            <w:lang w:val="zh-CN"/>
          </w:rPr>
          <w:t>划界确权的必要性和可行性</w:t>
        </w:r>
        <w:r w:rsidR="00181D96">
          <w:rPr>
            <w:lang w:val="zh-CN"/>
          </w:rPr>
          <w:tab/>
        </w:r>
        <w:r w:rsidR="00181D96">
          <w:rPr>
            <w:rFonts w:hint="eastAsia"/>
          </w:rPr>
          <w:t>2</w:t>
        </w:r>
      </w:hyperlink>
    </w:p>
    <w:p w:rsidR="00181D96" w:rsidRDefault="001F5DA6" w:rsidP="00181D96">
      <w:pPr>
        <w:pStyle w:val="30"/>
        <w:tabs>
          <w:tab w:val="right" w:leader="dot" w:pos="8296"/>
        </w:tabs>
        <w:jc w:val="center"/>
        <w:rPr>
          <w:i w:val="0"/>
          <w:iCs w:val="0"/>
          <w:sz w:val="21"/>
          <w:szCs w:val="24"/>
          <w:lang w:val="zh-CN"/>
        </w:rPr>
      </w:pPr>
      <w:hyperlink w:anchor="_Toc423601419" w:history="1">
        <w:r w:rsidR="00181D96">
          <w:rPr>
            <w:rStyle w:val="a5"/>
            <w:i w:val="0"/>
            <w:lang w:val="zh-CN"/>
          </w:rPr>
          <w:t>1.3.1</w:t>
        </w:r>
        <w:r w:rsidR="00181D96">
          <w:rPr>
            <w:rStyle w:val="a5"/>
            <w:rFonts w:hint="eastAsia"/>
            <w:i w:val="0"/>
            <w:lang w:val="zh-CN"/>
          </w:rPr>
          <w:t>必要性</w:t>
        </w:r>
        <w:r w:rsidR="00181D96">
          <w:rPr>
            <w:i w:val="0"/>
            <w:lang w:val="zh-CN"/>
          </w:rPr>
          <w:tab/>
        </w:r>
        <w:r w:rsidR="00181D96">
          <w:rPr>
            <w:rFonts w:hint="eastAsia"/>
            <w:i w:val="0"/>
          </w:rPr>
          <w:t>2</w:t>
        </w:r>
      </w:hyperlink>
    </w:p>
    <w:p w:rsidR="00181D96" w:rsidRDefault="001F5DA6" w:rsidP="00181D96">
      <w:pPr>
        <w:pStyle w:val="30"/>
        <w:tabs>
          <w:tab w:val="right" w:leader="dot" w:pos="8296"/>
        </w:tabs>
        <w:jc w:val="center"/>
        <w:rPr>
          <w:i w:val="0"/>
          <w:iCs w:val="0"/>
          <w:sz w:val="21"/>
          <w:szCs w:val="24"/>
          <w:lang w:val="zh-CN"/>
        </w:rPr>
      </w:pPr>
      <w:hyperlink w:anchor="_Toc423601420" w:history="1">
        <w:r w:rsidR="00181D96">
          <w:rPr>
            <w:rStyle w:val="a5"/>
            <w:i w:val="0"/>
            <w:lang w:val="zh-CN"/>
          </w:rPr>
          <w:t>1.3.2</w:t>
        </w:r>
        <w:r w:rsidR="00181D96">
          <w:rPr>
            <w:rStyle w:val="a5"/>
            <w:rFonts w:hint="eastAsia"/>
            <w:i w:val="0"/>
            <w:lang w:val="zh-CN"/>
          </w:rPr>
          <w:t>可行性</w:t>
        </w:r>
        <w:r w:rsidR="00181D96">
          <w:rPr>
            <w:i w:val="0"/>
            <w:lang w:val="zh-CN"/>
          </w:rPr>
          <w:tab/>
        </w:r>
        <w:r w:rsidR="00181D96">
          <w:rPr>
            <w:rFonts w:hint="eastAsia"/>
            <w:i w:val="0"/>
          </w:rPr>
          <w:t>3</w:t>
        </w:r>
      </w:hyperlink>
    </w:p>
    <w:p w:rsidR="00181D96" w:rsidRDefault="001F5DA6" w:rsidP="00181D96">
      <w:pPr>
        <w:pStyle w:val="10"/>
        <w:tabs>
          <w:tab w:val="right" w:leader="dot" w:pos="8296"/>
        </w:tabs>
        <w:jc w:val="center"/>
        <w:rPr>
          <w:b w:val="0"/>
          <w:bCs w:val="0"/>
          <w:caps w:val="0"/>
          <w:sz w:val="21"/>
          <w:szCs w:val="24"/>
          <w:lang w:val="zh-CN"/>
        </w:rPr>
      </w:pPr>
      <w:hyperlink w:anchor="_Toc423601421" w:history="1">
        <w:r w:rsidR="00181D96">
          <w:rPr>
            <w:rStyle w:val="a5"/>
            <w:lang w:val="zh-CN"/>
          </w:rPr>
          <w:t>2</w:t>
        </w:r>
        <w:r w:rsidR="00181D96">
          <w:rPr>
            <w:rStyle w:val="a5"/>
            <w:rFonts w:hint="eastAsia"/>
            <w:lang w:val="zh-CN"/>
          </w:rPr>
          <w:t>指导思想和基本原则</w:t>
        </w:r>
        <w:r w:rsidR="00181D96">
          <w:rPr>
            <w:lang w:val="zh-CN"/>
          </w:rPr>
          <w:tab/>
        </w:r>
        <w:r w:rsidR="00181D96">
          <w:rPr>
            <w:rFonts w:hint="eastAsia"/>
          </w:rPr>
          <w:t>3</w:t>
        </w:r>
      </w:hyperlink>
    </w:p>
    <w:p w:rsidR="00181D96" w:rsidRDefault="001F5DA6" w:rsidP="00181D96">
      <w:pPr>
        <w:pStyle w:val="20"/>
        <w:tabs>
          <w:tab w:val="right" w:leader="dot" w:pos="8296"/>
        </w:tabs>
        <w:jc w:val="center"/>
        <w:rPr>
          <w:smallCaps w:val="0"/>
          <w:sz w:val="21"/>
          <w:szCs w:val="24"/>
          <w:lang w:val="zh-CN"/>
        </w:rPr>
      </w:pPr>
      <w:hyperlink w:anchor="_Toc423601422" w:history="1">
        <w:r w:rsidR="00181D96">
          <w:rPr>
            <w:rStyle w:val="a5"/>
            <w:lang w:val="zh-CN"/>
          </w:rPr>
          <w:t>2.1</w:t>
        </w:r>
        <w:r w:rsidR="00181D96">
          <w:rPr>
            <w:rStyle w:val="a5"/>
            <w:rFonts w:hint="eastAsia"/>
            <w:lang w:val="zh-CN"/>
          </w:rPr>
          <w:t>指导思想</w:t>
        </w:r>
        <w:r w:rsidR="00181D96">
          <w:rPr>
            <w:lang w:val="zh-CN"/>
          </w:rPr>
          <w:tab/>
        </w:r>
        <w:r w:rsidR="00181D96">
          <w:rPr>
            <w:rFonts w:hint="eastAsia"/>
          </w:rPr>
          <w:t>3</w:t>
        </w:r>
      </w:hyperlink>
    </w:p>
    <w:p w:rsidR="00181D96" w:rsidRDefault="001F5DA6" w:rsidP="00181D96">
      <w:pPr>
        <w:pStyle w:val="20"/>
        <w:tabs>
          <w:tab w:val="right" w:leader="dot" w:pos="8296"/>
        </w:tabs>
        <w:jc w:val="center"/>
        <w:rPr>
          <w:smallCaps w:val="0"/>
          <w:sz w:val="21"/>
          <w:szCs w:val="24"/>
          <w:lang w:val="zh-CN"/>
        </w:rPr>
      </w:pPr>
      <w:hyperlink w:anchor="_Toc423601423" w:history="1">
        <w:r w:rsidR="00181D96">
          <w:rPr>
            <w:rStyle w:val="a5"/>
            <w:lang w:val="zh-CN"/>
          </w:rPr>
          <w:t xml:space="preserve">2.2 </w:t>
        </w:r>
        <w:r w:rsidR="00181D96">
          <w:rPr>
            <w:rStyle w:val="a5"/>
            <w:rFonts w:hint="eastAsia"/>
            <w:lang w:val="zh-CN"/>
          </w:rPr>
          <w:t>基本原则</w:t>
        </w:r>
        <w:r w:rsidR="00181D96">
          <w:rPr>
            <w:lang w:val="zh-CN"/>
          </w:rPr>
          <w:tab/>
        </w:r>
        <w:r w:rsidR="00181D96">
          <w:rPr>
            <w:rFonts w:hint="eastAsia"/>
          </w:rPr>
          <w:t>4</w:t>
        </w:r>
      </w:hyperlink>
    </w:p>
    <w:p w:rsidR="00181D96" w:rsidRDefault="001F5DA6" w:rsidP="00181D96">
      <w:pPr>
        <w:pStyle w:val="10"/>
        <w:tabs>
          <w:tab w:val="right" w:leader="dot" w:pos="8296"/>
        </w:tabs>
        <w:jc w:val="center"/>
        <w:rPr>
          <w:b w:val="0"/>
          <w:bCs w:val="0"/>
          <w:caps w:val="0"/>
          <w:sz w:val="21"/>
          <w:szCs w:val="24"/>
          <w:lang w:val="zh-CN"/>
        </w:rPr>
      </w:pPr>
      <w:hyperlink w:anchor="_Toc423601424" w:history="1">
        <w:r w:rsidR="00181D96">
          <w:rPr>
            <w:rStyle w:val="a5"/>
            <w:lang w:val="zh-CN"/>
          </w:rPr>
          <w:t xml:space="preserve">3 </w:t>
        </w:r>
        <w:r w:rsidR="00181D96">
          <w:rPr>
            <w:rStyle w:val="a5"/>
            <w:rFonts w:hint="eastAsia"/>
            <w:lang w:val="zh-CN"/>
          </w:rPr>
          <w:t>目标和任务要求</w:t>
        </w:r>
        <w:r w:rsidR="00181D96">
          <w:rPr>
            <w:lang w:val="zh-CN"/>
          </w:rPr>
          <w:tab/>
        </w:r>
        <w:r w:rsidR="00181D96">
          <w:rPr>
            <w:rFonts w:hint="eastAsia"/>
          </w:rPr>
          <w:t>4</w:t>
        </w:r>
      </w:hyperlink>
    </w:p>
    <w:p w:rsidR="00181D96" w:rsidRDefault="001F5DA6" w:rsidP="00181D96">
      <w:pPr>
        <w:pStyle w:val="20"/>
        <w:tabs>
          <w:tab w:val="right" w:leader="dot" w:pos="8296"/>
        </w:tabs>
        <w:jc w:val="center"/>
        <w:rPr>
          <w:smallCaps w:val="0"/>
          <w:sz w:val="21"/>
          <w:szCs w:val="24"/>
          <w:lang w:val="zh-CN"/>
        </w:rPr>
      </w:pPr>
      <w:hyperlink w:anchor="_Toc423601425" w:history="1">
        <w:r w:rsidR="00181D96">
          <w:rPr>
            <w:rStyle w:val="a5"/>
            <w:lang w:val="zh-CN"/>
          </w:rPr>
          <w:t xml:space="preserve">3.1 </w:t>
        </w:r>
        <w:r w:rsidR="00181D96">
          <w:rPr>
            <w:rStyle w:val="a5"/>
            <w:rFonts w:hint="eastAsia"/>
            <w:lang w:val="zh-CN"/>
          </w:rPr>
          <w:t>划界确权范围</w:t>
        </w:r>
        <w:r w:rsidR="00181D96">
          <w:rPr>
            <w:lang w:val="zh-CN"/>
          </w:rPr>
          <w:tab/>
        </w:r>
        <w:r w:rsidR="00181D96">
          <w:rPr>
            <w:rFonts w:hint="eastAsia"/>
          </w:rPr>
          <w:t>4</w:t>
        </w:r>
      </w:hyperlink>
    </w:p>
    <w:p w:rsidR="00181D96" w:rsidRDefault="001F5DA6" w:rsidP="00181D96">
      <w:pPr>
        <w:pStyle w:val="30"/>
        <w:tabs>
          <w:tab w:val="right" w:leader="dot" w:pos="8296"/>
        </w:tabs>
        <w:jc w:val="center"/>
        <w:rPr>
          <w:i w:val="0"/>
          <w:iCs w:val="0"/>
          <w:sz w:val="21"/>
          <w:szCs w:val="24"/>
          <w:lang w:val="zh-CN"/>
        </w:rPr>
      </w:pPr>
      <w:hyperlink w:anchor="_Toc423601426" w:history="1">
        <w:r w:rsidR="00181D96">
          <w:rPr>
            <w:rStyle w:val="a5"/>
            <w:i w:val="0"/>
            <w:lang w:val="zh-CN"/>
          </w:rPr>
          <w:t>3.1.1</w:t>
        </w:r>
        <w:r w:rsidR="00181D96">
          <w:rPr>
            <w:rStyle w:val="a5"/>
            <w:rFonts w:hint="eastAsia"/>
            <w:i w:val="0"/>
            <w:lang w:val="zh-CN"/>
          </w:rPr>
          <w:t>河道</w:t>
        </w:r>
        <w:r w:rsidR="00181D96">
          <w:rPr>
            <w:i w:val="0"/>
            <w:lang w:val="zh-CN"/>
          </w:rPr>
          <w:tab/>
        </w:r>
        <w:r w:rsidR="00181D96">
          <w:rPr>
            <w:rFonts w:hint="eastAsia"/>
            <w:i w:val="0"/>
          </w:rPr>
          <w:t>4</w:t>
        </w:r>
      </w:hyperlink>
    </w:p>
    <w:p w:rsidR="00181D96" w:rsidRDefault="001F5DA6" w:rsidP="00181D96">
      <w:pPr>
        <w:pStyle w:val="30"/>
        <w:tabs>
          <w:tab w:val="right" w:leader="dot" w:pos="8296"/>
        </w:tabs>
        <w:jc w:val="center"/>
        <w:rPr>
          <w:i w:val="0"/>
          <w:iCs w:val="0"/>
          <w:sz w:val="21"/>
          <w:szCs w:val="24"/>
          <w:lang w:val="zh-CN"/>
        </w:rPr>
      </w:pPr>
      <w:hyperlink w:anchor="_Toc423601427" w:history="1">
        <w:r w:rsidR="00181D96">
          <w:rPr>
            <w:rStyle w:val="a5"/>
            <w:i w:val="0"/>
            <w:lang w:val="zh-CN"/>
          </w:rPr>
          <w:t>3.1.2</w:t>
        </w:r>
        <w:r w:rsidR="00181D96">
          <w:rPr>
            <w:rStyle w:val="a5"/>
            <w:rFonts w:hint="eastAsia"/>
            <w:i w:val="0"/>
            <w:lang w:val="zh-CN"/>
          </w:rPr>
          <w:t>水利工程</w:t>
        </w:r>
        <w:r w:rsidR="00181D96">
          <w:rPr>
            <w:i w:val="0"/>
            <w:lang w:val="zh-CN"/>
          </w:rPr>
          <w:tab/>
        </w:r>
        <w:r w:rsidR="00181D96">
          <w:rPr>
            <w:rFonts w:hint="eastAsia"/>
            <w:i w:val="0"/>
          </w:rPr>
          <w:t>4</w:t>
        </w:r>
      </w:hyperlink>
    </w:p>
    <w:p w:rsidR="00181D96" w:rsidRDefault="001F5DA6" w:rsidP="00181D96">
      <w:pPr>
        <w:pStyle w:val="20"/>
        <w:tabs>
          <w:tab w:val="right" w:leader="dot" w:pos="8296"/>
        </w:tabs>
        <w:jc w:val="center"/>
        <w:rPr>
          <w:smallCaps w:val="0"/>
          <w:sz w:val="21"/>
          <w:szCs w:val="24"/>
          <w:lang w:val="zh-CN"/>
        </w:rPr>
      </w:pPr>
      <w:hyperlink w:anchor="_Toc423601428" w:history="1">
        <w:r w:rsidR="00181D96">
          <w:rPr>
            <w:rStyle w:val="a5"/>
            <w:lang w:val="zh-CN"/>
          </w:rPr>
          <w:t xml:space="preserve">3.2 </w:t>
        </w:r>
        <w:r w:rsidR="00181D96">
          <w:rPr>
            <w:rStyle w:val="a5"/>
            <w:rFonts w:hint="eastAsia"/>
            <w:lang w:val="zh-CN"/>
          </w:rPr>
          <w:t>目标和任务要求</w:t>
        </w:r>
        <w:r w:rsidR="00181D96">
          <w:rPr>
            <w:lang w:val="zh-CN"/>
          </w:rPr>
          <w:tab/>
        </w:r>
        <w:r w:rsidR="00181D96">
          <w:rPr>
            <w:rFonts w:hint="eastAsia"/>
          </w:rPr>
          <w:t>5</w:t>
        </w:r>
      </w:hyperlink>
    </w:p>
    <w:p w:rsidR="00181D96" w:rsidRDefault="001F5DA6" w:rsidP="00181D96">
      <w:pPr>
        <w:pStyle w:val="10"/>
        <w:tabs>
          <w:tab w:val="right" w:leader="dot" w:pos="8296"/>
        </w:tabs>
        <w:jc w:val="center"/>
        <w:rPr>
          <w:b w:val="0"/>
          <w:bCs w:val="0"/>
          <w:caps w:val="0"/>
          <w:sz w:val="21"/>
          <w:szCs w:val="24"/>
          <w:lang w:val="zh-CN"/>
        </w:rPr>
      </w:pPr>
      <w:hyperlink w:anchor="_Toc423601429" w:history="1">
        <w:r w:rsidR="00181D96">
          <w:rPr>
            <w:rStyle w:val="a5"/>
            <w:lang w:val="zh-CN"/>
          </w:rPr>
          <w:t xml:space="preserve">4 </w:t>
        </w:r>
        <w:r w:rsidR="00181D96">
          <w:rPr>
            <w:rStyle w:val="a5"/>
            <w:rFonts w:hint="eastAsia"/>
            <w:lang w:val="zh-CN"/>
          </w:rPr>
          <w:t>划界确权依据和标准</w:t>
        </w:r>
        <w:r w:rsidR="00181D96">
          <w:rPr>
            <w:lang w:val="zh-CN"/>
          </w:rPr>
          <w:tab/>
        </w:r>
        <w:r w:rsidR="00181D96">
          <w:rPr>
            <w:rFonts w:hint="eastAsia"/>
          </w:rPr>
          <w:t>5</w:t>
        </w:r>
      </w:hyperlink>
    </w:p>
    <w:p w:rsidR="00181D96" w:rsidRDefault="001F5DA6" w:rsidP="00181D96">
      <w:pPr>
        <w:pStyle w:val="20"/>
        <w:tabs>
          <w:tab w:val="right" w:leader="dot" w:pos="8296"/>
        </w:tabs>
        <w:jc w:val="center"/>
        <w:rPr>
          <w:smallCaps w:val="0"/>
          <w:sz w:val="21"/>
          <w:szCs w:val="24"/>
          <w:lang w:val="zh-CN"/>
        </w:rPr>
      </w:pPr>
      <w:hyperlink w:anchor="_Toc423601430" w:history="1">
        <w:r w:rsidR="00181D96">
          <w:rPr>
            <w:rStyle w:val="a5"/>
            <w:lang w:val="zh-CN"/>
          </w:rPr>
          <w:t xml:space="preserve">4.1 </w:t>
        </w:r>
        <w:r w:rsidR="00181D96">
          <w:rPr>
            <w:rStyle w:val="a5"/>
            <w:rFonts w:hint="eastAsia"/>
            <w:lang w:val="zh-CN"/>
          </w:rPr>
          <w:t>划界确权依据</w:t>
        </w:r>
        <w:r w:rsidR="00181D96">
          <w:rPr>
            <w:lang w:val="zh-CN"/>
          </w:rPr>
          <w:tab/>
        </w:r>
        <w:r w:rsidR="00181D96">
          <w:rPr>
            <w:rFonts w:hint="eastAsia"/>
          </w:rPr>
          <w:t>5</w:t>
        </w:r>
      </w:hyperlink>
    </w:p>
    <w:p w:rsidR="00181D96" w:rsidRDefault="001F5DA6" w:rsidP="00181D96">
      <w:pPr>
        <w:pStyle w:val="20"/>
        <w:tabs>
          <w:tab w:val="right" w:leader="dot" w:pos="8296"/>
        </w:tabs>
        <w:jc w:val="center"/>
        <w:rPr>
          <w:smallCaps w:val="0"/>
          <w:sz w:val="21"/>
          <w:szCs w:val="24"/>
          <w:lang w:val="zh-CN"/>
        </w:rPr>
      </w:pPr>
      <w:hyperlink w:anchor="_Toc423601431" w:history="1">
        <w:r w:rsidR="00181D96">
          <w:rPr>
            <w:rStyle w:val="a5"/>
            <w:lang w:val="zh-CN"/>
          </w:rPr>
          <w:t xml:space="preserve">4.2 </w:t>
        </w:r>
        <w:r w:rsidR="00181D96">
          <w:rPr>
            <w:rStyle w:val="a5"/>
            <w:rFonts w:hint="eastAsia"/>
            <w:lang w:val="zh-CN"/>
          </w:rPr>
          <w:t>划界确权标准</w:t>
        </w:r>
        <w:r w:rsidR="00181D96">
          <w:rPr>
            <w:lang w:val="zh-CN"/>
          </w:rPr>
          <w:tab/>
        </w:r>
        <w:r w:rsidR="00181D96">
          <w:rPr>
            <w:rFonts w:hint="eastAsia"/>
          </w:rPr>
          <w:t>6</w:t>
        </w:r>
      </w:hyperlink>
    </w:p>
    <w:p w:rsidR="00181D96" w:rsidRDefault="001F5DA6" w:rsidP="00181D96">
      <w:pPr>
        <w:pStyle w:val="30"/>
        <w:tabs>
          <w:tab w:val="right" w:leader="dot" w:pos="8296"/>
        </w:tabs>
        <w:jc w:val="center"/>
        <w:rPr>
          <w:i w:val="0"/>
          <w:iCs w:val="0"/>
          <w:sz w:val="21"/>
          <w:szCs w:val="24"/>
          <w:lang w:val="zh-CN"/>
        </w:rPr>
      </w:pPr>
      <w:hyperlink w:anchor="_Toc423601432" w:history="1">
        <w:r w:rsidR="00181D96">
          <w:rPr>
            <w:rStyle w:val="a5"/>
            <w:i w:val="0"/>
            <w:lang w:val="zh-CN"/>
          </w:rPr>
          <w:t>4.2.1</w:t>
        </w:r>
        <w:r w:rsidR="00181D96">
          <w:rPr>
            <w:rStyle w:val="a5"/>
            <w:rFonts w:hint="eastAsia"/>
            <w:i w:val="0"/>
            <w:lang w:val="zh-CN"/>
          </w:rPr>
          <w:t>管理范围划定</w:t>
        </w:r>
        <w:r w:rsidR="00181D96">
          <w:rPr>
            <w:i w:val="0"/>
            <w:lang w:val="zh-CN"/>
          </w:rPr>
          <w:tab/>
        </w:r>
        <w:r w:rsidR="00181D96">
          <w:rPr>
            <w:rFonts w:hint="eastAsia"/>
            <w:i w:val="0"/>
          </w:rPr>
          <w:t>6</w:t>
        </w:r>
      </w:hyperlink>
    </w:p>
    <w:p w:rsidR="00181D96" w:rsidRDefault="001F5DA6" w:rsidP="00181D96">
      <w:pPr>
        <w:pStyle w:val="30"/>
        <w:tabs>
          <w:tab w:val="right" w:leader="dot" w:pos="8296"/>
        </w:tabs>
        <w:jc w:val="center"/>
        <w:rPr>
          <w:i w:val="0"/>
          <w:iCs w:val="0"/>
          <w:sz w:val="21"/>
          <w:szCs w:val="24"/>
          <w:lang w:val="zh-CN"/>
        </w:rPr>
      </w:pPr>
      <w:hyperlink w:anchor="_Toc423601433" w:history="1">
        <w:r w:rsidR="00181D96">
          <w:rPr>
            <w:rStyle w:val="a5"/>
            <w:i w:val="0"/>
            <w:lang w:val="zh-CN"/>
          </w:rPr>
          <w:t>4.2.2</w:t>
        </w:r>
        <w:r w:rsidR="00181D96">
          <w:rPr>
            <w:rStyle w:val="a5"/>
            <w:rFonts w:hint="eastAsia"/>
            <w:i w:val="0"/>
            <w:lang w:val="zh-CN"/>
          </w:rPr>
          <w:t>保护范围划定</w:t>
        </w:r>
        <w:r w:rsidR="00181D96">
          <w:rPr>
            <w:i w:val="0"/>
            <w:lang w:val="zh-CN"/>
          </w:rPr>
          <w:tab/>
        </w:r>
        <w:r w:rsidR="00181D96">
          <w:rPr>
            <w:rFonts w:hint="eastAsia"/>
            <w:i w:val="0"/>
          </w:rPr>
          <w:t>6</w:t>
        </w:r>
      </w:hyperlink>
    </w:p>
    <w:p w:rsidR="00181D96" w:rsidRDefault="001F5DA6" w:rsidP="00181D96">
      <w:pPr>
        <w:pStyle w:val="10"/>
        <w:tabs>
          <w:tab w:val="right" w:leader="dot" w:pos="8296"/>
        </w:tabs>
        <w:jc w:val="center"/>
        <w:rPr>
          <w:b w:val="0"/>
          <w:bCs w:val="0"/>
          <w:caps w:val="0"/>
          <w:sz w:val="21"/>
          <w:szCs w:val="24"/>
          <w:lang w:val="zh-CN"/>
        </w:rPr>
      </w:pPr>
      <w:hyperlink w:anchor="_Toc423601434" w:history="1">
        <w:r w:rsidR="00181D96">
          <w:rPr>
            <w:rStyle w:val="a5"/>
            <w:lang w:val="zh-CN"/>
          </w:rPr>
          <w:t xml:space="preserve">5 </w:t>
        </w:r>
        <w:r w:rsidR="00181D96">
          <w:rPr>
            <w:rStyle w:val="a5"/>
            <w:rFonts w:hint="eastAsia"/>
            <w:lang w:val="zh-CN"/>
          </w:rPr>
          <w:t>主要任务及实施安排</w:t>
        </w:r>
        <w:r w:rsidR="00181D96">
          <w:rPr>
            <w:lang w:val="zh-CN"/>
          </w:rPr>
          <w:tab/>
        </w:r>
        <w:r w:rsidR="00181D96">
          <w:rPr>
            <w:rFonts w:hint="eastAsia"/>
          </w:rPr>
          <w:t>6</w:t>
        </w:r>
      </w:hyperlink>
    </w:p>
    <w:p w:rsidR="00181D96" w:rsidRDefault="001F5DA6" w:rsidP="00181D96">
      <w:pPr>
        <w:pStyle w:val="20"/>
        <w:tabs>
          <w:tab w:val="right" w:leader="dot" w:pos="8296"/>
        </w:tabs>
        <w:jc w:val="center"/>
        <w:rPr>
          <w:smallCaps w:val="0"/>
          <w:sz w:val="21"/>
          <w:szCs w:val="24"/>
          <w:lang w:val="zh-CN"/>
        </w:rPr>
      </w:pPr>
      <w:hyperlink w:anchor="_Toc423601435" w:history="1">
        <w:r w:rsidR="00181D96">
          <w:rPr>
            <w:rStyle w:val="a5"/>
            <w:lang w:val="zh-CN"/>
          </w:rPr>
          <w:t xml:space="preserve">5.1 </w:t>
        </w:r>
        <w:r w:rsidR="00181D96">
          <w:rPr>
            <w:rStyle w:val="a5"/>
            <w:rFonts w:hint="eastAsia"/>
            <w:lang w:val="zh-CN"/>
          </w:rPr>
          <w:t>划界工作</w:t>
        </w:r>
        <w:r w:rsidR="00181D96">
          <w:rPr>
            <w:lang w:val="zh-CN"/>
          </w:rPr>
          <w:tab/>
        </w:r>
        <w:r w:rsidR="00181D96">
          <w:rPr>
            <w:rFonts w:hint="eastAsia"/>
          </w:rPr>
          <w:t>6</w:t>
        </w:r>
      </w:hyperlink>
    </w:p>
    <w:p w:rsidR="00181D96" w:rsidRDefault="001F5DA6" w:rsidP="00181D96">
      <w:pPr>
        <w:pStyle w:val="20"/>
        <w:tabs>
          <w:tab w:val="right" w:leader="dot" w:pos="8296"/>
        </w:tabs>
        <w:jc w:val="center"/>
        <w:rPr>
          <w:smallCaps w:val="0"/>
          <w:sz w:val="21"/>
          <w:szCs w:val="24"/>
          <w:lang w:val="zh-CN"/>
        </w:rPr>
      </w:pPr>
      <w:hyperlink w:anchor="_Toc423601436" w:history="1">
        <w:r w:rsidR="00181D96">
          <w:rPr>
            <w:rStyle w:val="a5"/>
            <w:lang w:val="zh-CN"/>
          </w:rPr>
          <w:t xml:space="preserve">5.2 </w:t>
        </w:r>
        <w:r w:rsidR="00181D96">
          <w:rPr>
            <w:rStyle w:val="a5"/>
            <w:rFonts w:hint="eastAsia"/>
            <w:lang w:val="zh-CN"/>
          </w:rPr>
          <w:t>确权工作</w:t>
        </w:r>
        <w:r w:rsidR="00181D96">
          <w:rPr>
            <w:lang w:val="zh-CN"/>
          </w:rPr>
          <w:tab/>
        </w:r>
        <w:r w:rsidR="00181D96">
          <w:rPr>
            <w:rFonts w:hint="eastAsia"/>
          </w:rPr>
          <w:t>7</w:t>
        </w:r>
      </w:hyperlink>
    </w:p>
    <w:p w:rsidR="00181D96" w:rsidRDefault="001F5DA6" w:rsidP="00181D96">
      <w:pPr>
        <w:pStyle w:val="20"/>
        <w:tabs>
          <w:tab w:val="right" w:leader="dot" w:pos="8296"/>
        </w:tabs>
        <w:jc w:val="center"/>
        <w:rPr>
          <w:smallCaps w:val="0"/>
          <w:sz w:val="21"/>
          <w:szCs w:val="24"/>
          <w:lang w:val="zh-CN"/>
        </w:rPr>
      </w:pPr>
      <w:hyperlink w:anchor="_Toc423601437" w:history="1">
        <w:r w:rsidR="00181D96">
          <w:rPr>
            <w:rStyle w:val="a5"/>
            <w:lang w:val="zh-CN"/>
          </w:rPr>
          <w:t xml:space="preserve">5.3 </w:t>
        </w:r>
        <w:r w:rsidR="00181D96">
          <w:rPr>
            <w:rStyle w:val="a5"/>
            <w:rFonts w:hint="eastAsia"/>
            <w:lang w:val="zh-CN"/>
          </w:rPr>
          <w:t>实施安排</w:t>
        </w:r>
        <w:r w:rsidR="00181D96">
          <w:rPr>
            <w:lang w:val="zh-CN"/>
          </w:rPr>
          <w:tab/>
        </w:r>
        <w:r w:rsidR="00181D96">
          <w:rPr>
            <w:rFonts w:hint="eastAsia"/>
          </w:rPr>
          <w:t>8</w:t>
        </w:r>
      </w:hyperlink>
    </w:p>
    <w:p w:rsidR="00181D96" w:rsidRDefault="001F5DA6" w:rsidP="00181D96">
      <w:pPr>
        <w:pStyle w:val="20"/>
        <w:tabs>
          <w:tab w:val="right" w:leader="dot" w:pos="8296"/>
        </w:tabs>
        <w:jc w:val="center"/>
        <w:rPr>
          <w:smallCaps w:val="0"/>
          <w:sz w:val="21"/>
          <w:szCs w:val="24"/>
          <w:lang w:val="zh-CN"/>
        </w:rPr>
      </w:pPr>
      <w:hyperlink w:anchor="_Toc423601438" w:history="1">
        <w:r w:rsidR="00181D96">
          <w:rPr>
            <w:rStyle w:val="a5"/>
            <w:lang w:val="zh-CN"/>
          </w:rPr>
          <w:t xml:space="preserve">5.4 </w:t>
        </w:r>
        <w:r w:rsidR="00181D96">
          <w:rPr>
            <w:rStyle w:val="a5"/>
            <w:rFonts w:hint="eastAsia"/>
            <w:lang w:val="zh-CN"/>
          </w:rPr>
          <w:t>成果管理</w:t>
        </w:r>
        <w:r w:rsidR="00181D96">
          <w:rPr>
            <w:lang w:val="zh-CN"/>
          </w:rPr>
          <w:tab/>
        </w:r>
        <w:r w:rsidR="00181D96">
          <w:rPr>
            <w:rFonts w:hint="eastAsia"/>
          </w:rPr>
          <w:t>9</w:t>
        </w:r>
      </w:hyperlink>
    </w:p>
    <w:p w:rsidR="00181D96" w:rsidRDefault="001F5DA6" w:rsidP="00181D96">
      <w:pPr>
        <w:pStyle w:val="10"/>
        <w:tabs>
          <w:tab w:val="right" w:leader="dot" w:pos="8296"/>
        </w:tabs>
        <w:jc w:val="center"/>
        <w:rPr>
          <w:b w:val="0"/>
          <w:bCs w:val="0"/>
          <w:caps w:val="0"/>
          <w:sz w:val="21"/>
          <w:szCs w:val="24"/>
          <w:lang w:val="zh-CN"/>
        </w:rPr>
      </w:pPr>
      <w:hyperlink w:anchor="_Toc423601439" w:history="1">
        <w:r w:rsidR="00181D96">
          <w:rPr>
            <w:rStyle w:val="a5"/>
            <w:lang w:val="zh-CN"/>
          </w:rPr>
          <w:t xml:space="preserve">6 </w:t>
        </w:r>
        <w:r w:rsidR="00181D96">
          <w:rPr>
            <w:rStyle w:val="a5"/>
            <w:rFonts w:hint="eastAsia"/>
            <w:lang w:val="zh-CN"/>
          </w:rPr>
          <w:t>经费测算</w:t>
        </w:r>
        <w:r w:rsidR="00181D96">
          <w:rPr>
            <w:lang w:val="zh-CN"/>
          </w:rPr>
          <w:tab/>
        </w:r>
        <w:r w:rsidR="00181D96">
          <w:rPr>
            <w:rFonts w:hint="eastAsia"/>
          </w:rPr>
          <w:t>9</w:t>
        </w:r>
      </w:hyperlink>
    </w:p>
    <w:p w:rsidR="00181D96" w:rsidRDefault="001F5DA6" w:rsidP="00181D96">
      <w:pPr>
        <w:pStyle w:val="10"/>
        <w:tabs>
          <w:tab w:val="right" w:leader="dot" w:pos="8296"/>
        </w:tabs>
        <w:jc w:val="center"/>
        <w:rPr>
          <w:b w:val="0"/>
          <w:bCs w:val="0"/>
          <w:caps w:val="0"/>
          <w:sz w:val="21"/>
          <w:szCs w:val="24"/>
          <w:lang w:val="zh-CN"/>
        </w:rPr>
      </w:pPr>
      <w:hyperlink w:anchor="_Toc423601440" w:history="1">
        <w:r w:rsidR="00181D96">
          <w:rPr>
            <w:rStyle w:val="a5"/>
            <w:lang w:val="zh-CN"/>
          </w:rPr>
          <w:t xml:space="preserve">7 </w:t>
        </w:r>
        <w:r w:rsidR="00181D96">
          <w:rPr>
            <w:rStyle w:val="a5"/>
            <w:rFonts w:hint="eastAsia"/>
            <w:lang w:val="zh-CN"/>
          </w:rPr>
          <w:t>责任分工</w:t>
        </w:r>
        <w:r w:rsidR="00181D96">
          <w:rPr>
            <w:lang w:val="zh-CN"/>
          </w:rPr>
          <w:tab/>
        </w:r>
        <w:r w:rsidR="00181D96">
          <w:rPr>
            <w:rFonts w:hint="eastAsia"/>
          </w:rPr>
          <w:t>9</w:t>
        </w:r>
      </w:hyperlink>
    </w:p>
    <w:p w:rsidR="00181D96" w:rsidRDefault="001F5DA6" w:rsidP="00181D96">
      <w:pPr>
        <w:pStyle w:val="10"/>
        <w:tabs>
          <w:tab w:val="right" w:leader="dot" w:pos="8296"/>
        </w:tabs>
        <w:jc w:val="center"/>
        <w:rPr>
          <w:b w:val="0"/>
          <w:bCs w:val="0"/>
          <w:caps w:val="0"/>
          <w:sz w:val="21"/>
          <w:szCs w:val="24"/>
          <w:lang w:val="zh-CN"/>
        </w:rPr>
      </w:pPr>
      <w:hyperlink w:anchor="_Toc423601441" w:history="1">
        <w:r w:rsidR="00181D96">
          <w:rPr>
            <w:rStyle w:val="a5"/>
            <w:lang w:val="zh-CN"/>
          </w:rPr>
          <w:t xml:space="preserve">8 </w:t>
        </w:r>
        <w:r w:rsidR="00181D96">
          <w:rPr>
            <w:rStyle w:val="a5"/>
            <w:rFonts w:hint="eastAsia"/>
            <w:lang w:val="zh-CN"/>
          </w:rPr>
          <w:t>保障措施</w:t>
        </w:r>
        <w:r w:rsidR="00181D96">
          <w:rPr>
            <w:lang w:val="zh-CN"/>
          </w:rPr>
          <w:tab/>
        </w:r>
        <w:r w:rsidR="00181D96">
          <w:rPr>
            <w:rFonts w:hint="eastAsia"/>
          </w:rPr>
          <w:t>1</w:t>
        </w:r>
      </w:hyperlink>
      <w:r w:rsidR="00181D96">
        <w:rPr>
          <w:rFonts w:hint="eastAsia"/>
        </w:rPr>
        <w:t>0</w:t>
      </w:r>
    </w:p>
    <w:p w:rsidR="00181D96" w:rsidRDefault="001F5DA6" w:rsidP="00181D96">
      <w:pPr>
        <w:pStyle w:val="20"/>
        <w:tabs>
          <w:tab w:val="right" w:leader="dot" w:pos="8296"/>
        </w:tabs>
        <w:jc w:val="center"/>
        <w:rPr>
          <w:smallCaps w:val="0"/>
          <w:sz w:val="21"/>
          <w:szCs w:val="24"/>
          <w:lang w:val="zh-CN"/>
        </w:rPr>
      </w:pPr>
      <w:hyperlink w:anchor="_Toc423601442" w:history="1">
        <w:r w:rsidR="00181D96">
          <w:rPr>
            <w:rStyle w:val="a5"/>
            <w:lang w:val="zh-CN"/>
          </w:rPr>
          <w:t>8.1</w:t>
        </w:r>
        <w:r w:rsidR="00181D96">
          <w:rPr>
            <w:rStyle w:val="a5"/>
            <w:rFonts w:hint="eastAsia"/>
            <w:lang w:val="zh-CN"/>
          </w:rPr>
          <w:t>成立项目组及项目管理</w:t>
        </w:r>
        <w:r w:rsidR="00181D96">
          <w:rPr>
            <w:lang w:val="zh-CN"/>
          </w:rPr>
          <w:tab/>
        </w:r>
        <w:r w:rsidR="00181D96">
          <w:rPr>
            <w:rFonts w:hint="eastAsia"/>
          </w:rPr>
          <w:t>1</w:t>
        </w:r>
      </w:hyperlink>
      <w:r w:rsidR="00181D96">
        <w:rPr>
          <w:rFonts w:hint="eastAsia"/>
        </w:rPr>
        <w:t>0</w:t>
      </w:r>
    </w:p>
    <w:p w:rsidR="00181D96" w:rsidRDefault="00181D96" w:rsidP="00181D96">
      <w:pPr>
        <w:pStyle w:val="20"/>
        <w:tabs>
          <w:tab w:val="right" w:leader="dot" w:pos="8296"/>
        </w:tabs>
        <w:ind w:left="0"/>
        <w:jc w:val="both"/>
        <w:rPr>
          <w:smallCaps w:val="0"/>
          <w:sz w:val="21"/>
          <w:szCs w:val="24"/>
          <w:lang w:val="zh-CN"/>
        </w:rPr>
      </w:pPr>
      <w:r>
        <w:rPr>
          <w:rFonts w:hint="eastAsia"/>
        </w:rPr>
        <w:t xml:space="preserve">  </w:t>
      </w:r>
      <w:hyperlink w:anchor="_Toc423601446" w:history="1">
        <w:r>
          <w:rPr>
            <w:rStyle w:val="a5"/>
            <w:lang w:val="zh-CN"/>
          </w:rPr>
          <w:t>8.2</w:t>
        </w:r>
        <w:r>
          <w:rPr>
            <w:rStyle w:val="a5"/>
            <w:rFonts w:hint="eastAsia"/>
            <w:lang w:val="zh-CN"/>
          </w:rPr>
          <w:t>开展深入广泛的宣传活动</w:t>
        </w:r>
        <w:r>
          <w:rPr>
            <w:lang w:val="zh-CN"/>
          </w:rPr>
          <w:tab/>
        </w:r>
        <w:r>
          <w:rPr>
            <w:rFonts w:hint="eastAsia"/>
          </w:rPr>
          <w:t>1</w:t>
        </w:r>
      </w:hyperlink>
      <w:r>
        <w:rPr>
          <w:rFonts w:hint="eastAsia"/>
        </w:rPr>
        <w:t>0</w:t>
      </w:r>
    </w:p>
    <w:p w:rsidR="00181D96" w:rsidRDefault="001F5DA6" w:rsidP="00181D96">
      <w:pPr>
        <w:jc w:val="center"/>
        <w:rPr>
          <w:rFonts w:ascii="宋体" w:hAnsi="宋体"/>
        </w:rPr>
      </w:pPr>
      <w:r>
        <w:rPr>
          <w:rFonts w:ascii="宋体" w:hAnsi="宋体"/>
        </w:rPr>
        <w:fldChar w:fldCharType="end"/>
      </w:r>
    </w:p>
    <w:p w:rsidR="00181D96" w:rsidRDefault="00181D96" w:rsidP="00181D96">
      <w:pPr>
        <w:jc w:val="center"/>
        <w:rPr>
          <w:b/>
          <w:sz w:val="36"/>
          <w:szCs w:val="36"/>
        </w:rPr>
        <w:sectPr w:rsidR="00181D96">
          <w:footerReference w:type="default" r:id="rId6"/>
          <w:pgSz w:w="11906" w:h="16838"/>
          <w:pgMar w:top="1440" w:right="1800" w:bottom="1247" w:left="1800" w:header="851" w:footer="992" w:gutter="0"/>
          <w:pgNumType w:start="1"/>
          <w:cols w:space="720"/>
          <w:docGrid w:type="lines" w:linePitch="312"/>
        </w:sectPr>
      </w:pPr>
    </w:p>
    <w:p w:rsidR="00181D96" w:rsidRDefault="00181D96" w:rsidP="00181D96">
      <w:pPr>
        <w:jc w:val="center"/>
        <w:rPr>
          <w:b/>
          <w:sz w:val="36"/>
          <w:szCs w:val="36"/>
        </w:rPr>
      </w:pPr>
      <w:r>
        <w:rPr>
          <w:rFonts w:hint="eastAsia"/>
          <w:b/>
          <w:sz w:val="36"/>
          <w:szCs w:val="36"/>
        </w:rPr>
        <w:lastRenderedPageBreak/>
        <w:t>临西县河湖管理范围和水利工程管理与保护范围</w:t>
      </w:r>
    </w:p>
    <w:p w:rsidR="00181D96" w:rsidRDefault="00181D96" w:rsidP="00181D96">
      <w:pPr>
        <w:jc w:val="center"/>
        <w:rPr>
          <w:b/>
          <w:sz w:val="36"/>
          <w:szCs w:val="36"/>
        </w:rPr>
      </w:pPr>
      <w:r>
        <w:rPr>
          <w:rFonts w:hint="eastAsia"/>
          <w:b/>
          <w:sz w:val="36"/>
          <w:szCs w:val="36"/>
        </w:rPr>
        <w:t>划定工作实施方案</w:t>
      </w:r>
    </w:p>
    <w:p w:rsidR="00181D96" w:rsidRDefault="00181D96" w:rsidP="00181D96">
      <w:pPr>
        <w:pStyle w:val="1"/>
      </w:pPr>
      <w:bookmarkStart w:id="1" w:name="_Toc423601415"/>
      <w:r>
        <w:t>1</w:t>
      </w:r>
      <w:r>
        <w:rPr>
          <w:rFonts w:hint="eastAsia"/>
        </w:rPr>
        <w:t>基</w:t>
      </w:r>
      <w:r w:rsidR="000E447E">
        <w:rPr>
          <w:rFonts w:hint="eastAsia"/>
        </w:rPr>
        <w:t>本</w:t>
      </w:r>
      <w:r>
        <w:rPr>
          <w:rFonts w:hint="eastAsia"/>
        </w:rPr>
        <w:t>情况</w:t>
      </w:r>
      <w:bookmarkStart w:id="2" w:name="_Toc423601416"/>
      <w:bookmarkEnd w:id="1"/>
    </w:p>
    <w:p w:rsidR="00181D96" w:rsidRDefault="00181D96" w:rsidP="00181D96">
      <w:pPr>
        <w:pStyle w:val="1"/>
      </w:pPr>
      <w:r>
        <w:t>1.1</w:t>
      </w:r>
      <w:r>
        <w:rPr>
          <w:rFonts w:hint="eastAsia"/>
        </w:rPr>
        <w:t>河道、湖泊和水利工程概况</w:t>
      </w:r>
      <w:bookmarkEnd w:id="2"/>
    </w:p>
    <w:p w:rsidR="00181D96" w:rsidRDefault="00181D96" w:rsidP="00181D96">
      <w:pPr>
        <w:spacing w:line="360" w:lineRule="auto"/>
        <w:rPr>
          <w:rFonts w:ascii="宋体" w:hAnsi="宋体"/>
          <w:sz w:val="24"/>
        </w:rPr>
      </w:pPr>
      <w:r>
        <w:rPr>
          <w:rFonts w:ascii="宋体" w:hAnsi="宋体" w:hint="eastAsia"/>
          <w:sz w:val="24"/>
          <w:szCs w:val="24"/>
        </w:rPr>
        <w:t xml:space="preserve">    </w:t>
      </w:r>
      <w:r>
        <w:rPr>
          <w:rFonts w:ascii="宋体" w:hAnsi="宋体" w:hint="eastAsia"/>
          <w:sz w:val="24"/>
        </w:rPr>
        <w:t>根据河湖及水利工程划界确权情况调查工作成果，临西县</w:t>
      </w:r>
      <w:r w:rsidR="00907BBC">
        <w:rPr>
          <w:rFonts w:ascii="宋体" w:hAnsi="宋体" w:hint="eastAsia"/>
          <w:sz w:val="24"/>
        </w:rPr>
        <w:t>属华北平原黑龙港流域</w:t>
      </w:r>
      <w:r w:rsidR="00D629FC">
        <w:rPr>
          <w:rFonts w:ascii="宋体" w:hAnsi="宋体" w:hint="eastAsia"/>
          <w:sz w:val="24"/>
        </w:rPr>
        <w:t>清凉江水系</w:t>
      </w:r>
      <w:r>
        <w:rPr>
          <w:rFonts w:ascii="宋体" w:hAnsi="宋体" w:hint="eastAsia"/>
          <w:sz w:val="24"/>
        </w:rPr>
        <w:t>低平原区，县境内有</w:t>
      </w:r>
      <w:r w:rsidR="000E447E">
        <w:rPr>
          <w:rFonts w:ascii="宋体" w:hAnsi="宋体" w:hint="eastAsia"/>
          <w:sz w:val="24"/>
        </w:rPr>
        <w:t>骨干渠道</w:t>
      </w:r>
      <w:r w:rsidR="000E447E">
        <w:rPr>
          <w:rFonts w:ascii="宋体" w:hAnsi="宋体" w:hint="eastAsia"/>
          <w:sz w:val="24"/>
        </w:rPr>
        <w:t>19</w:t>
      </w:r>
      <w:r w:rsidR="000E447E">
        <w:rPr>
          <w:rFonts w:ascii="宋体" w:hAnsi="宋体" w:hint="eastAsia"/>
          <w:sz w:val="24"/>
        </w:rPr>
        <w:t>条，中型泵站一座，小型泵站</w:t>
      </w:r>
      <w:r w:rsidR="00402E67">
        <w:rPr>
          <w:rFonts w:ascii="宋体" w:hAnsi="宋体" w:hint="eastAsia"/>
          <w:sz w:val="24"/>
        </w:rPr>
        <w:t>3</w:t>
      </w:r>
      <w:r w:rsidR="000E447E">
        <w:rPr>
          <w:rFonts w:ascii="宋体" w:hAnsi="宋体" w:hint="eastAsia"/>
          <w:sz w:val="24"/>
        </w:rPr>
        <w:t>座，水闸</w:t>
      </w:r>
      <w:r w:rsidR="000E447E">
        <w:rPr>
          <w:rFonts w:ascii="宋体" w:hAnsi="宋体" w:hint="eastAsia"/>
          <w:sz w:val="24"/>
        </w:rPr>
        <w:t>17</w:t>
      </w:r>
      <w:r w:rsidR="000E447E">
        <w:rPr>
          <w:rFonts w:ascii="宋体" w:hAnsi="宋体" w:hint="eastAsia"/>
          <w:sz w:val="24"/>
        </w:rPr>
        <w:t>座。</w:t>
      </w:r>
    </w:p>
    <w:p w:rsidR="00181D96" w:rsidRDefault="00181D96" w:rsidP="00181D96">
      <w:pPr>
        <w:pStyle w:val="2"/>
      </w:pPr>
      <w:bookmarkStart w:id="3" w:name="_Toc423601417"/>
      <w:r>
        <w:t>1.2</w:t>
      </w:r>
      <w:r>
        <w:rPr>
          <w:rFonts w:hint="eastAsia"/>
        </w:rPr>
        <w:t>划界确权现状及存在的问题</w:t>
      </w:r>
      <w:bookmarkEnd w:id="3"/>
    </w:p>
    <w:p w:rsidR="00181D96" w:rsidRDefault="00181D96" w:rsidP="00181D96">
      <w:pPr>
        <w:spacing w:line="360" w:lineRule="auto"/>
        <w:ind w:firstLineChars="200" w:firstLine="480"/>
        <w:rPr>
          <w:rFonts w:ascii="宋体" w:hAnsi="宋体"/>
          <w:sz w:val="24"/>
        </w:rPr>
      </w:pPr>
      <w:r>
        <w:rPr>
          <w:rFonts w:ascii="宋体" w:hAnsi="宋体" w:hint="eastAsia"/>
          <w:sz w:val="24"/>
        </w:rPr>
        <w:t>根据河湖及水利工程划界确权情况调查工作成果，</w:t>
      </w:r>
      <w:r w:rsidR="008A3D3A">
        <w:rPr>
          <w:rFonts w:ascii="宋体" w:hAnsi="宋体" w:hint="eastAsia"/>
          <w:sz w:val="24"/>
        </w:rPr>
        <w:t>临西</w:t>
      </w:r>
      <w:r>
        <w:rPr>
          <w:rFonts w:ascii="宋体" w:hAnsi="宋体" w:hint="eastAsia"/>
          <w:sz w:val="24"/>
        </w:rPr>
        <w:t>县河道管理范围应完成划界长</w:t>
      </w:r>
      <w:r>
        <w:rPr>
          <w:rFonts w:ascii="宋体" w:hAnsi="宋体" w:hint="eastAsia"/>
          <w:sz w:val="24"/>
        </w:rPr>
        <w:t>197.8</w:t>
      </w:r>
      <w:r w:rsidR="000E447E">
        <w:rPr>
          <w:rFonts w:ascii="宋体" w:hAnsi="宋体" w:hint="eastAsia"/>
          <w:sz w:val="24"/>
        </w:rPr>
        <w:t>92</w:t>
      </w:r>
      <w:r>
        <w:rPr>
          <w:rFonts w:ascii="宋体" w:hAnsi="宋体" w:hint="eastAsia"/>
          <w:sz w:val="24"/>
        </w:rPr>
        <w:t>公里，已完成划界长</w:t>
      </w:r>
      <w:r>
        <w:rPr>
          <w:rFonts w:ascii="宋体" w:hAnsi="宋体" w:hint="eastAsia"/>
          <w:sz w:val="24"/>
        </w:rPr>
        <w:t>197.8</w:t>
      </w:r>
      <w:r w:rsidR="000E447E">
        <w:rPr>
          <w:rFonts w:ascii="宋体" w:hAnsi="宋体" w:hint="eastAsia"/>
          <w:sz w:val="24"/>
        </w:rPr>
        <w:t>92</w:t>
      </w:r>
      <w:r>
        <w:rPr>
          <w:rFonts w:ascii="宋体" w:hAnsi="宋体" w:hint="eastAsia"/>
          <w:sz w:val="24"/>
        </w:rPr>
        <w:t>公里，全部为无堤防河道；其中</w:t>
      </w:r>
      <w:r w:rsidRPr="00E55BEC">
        <w:rPr>
          <w:rFonts w:ascii="宋体" w:hAnsi="宋体" w:hint="eastAsia"/>
          <w:sz w:val="24"/>
        </w:rPr>
        <w:t>清临渠、</w:t>
      </w:r>
      <w:r w:rsidR="000E447E" w:rsidRPr="00E55BEC">
        <w:rPr>
          <w:rFonts w:ascii="宋体" w:hAnsi="宋体" w:hint="eastAsia"/>
          <w:sz w:val="24"/>
        </w:rPr>
        <w:t>临威渠</w:t>
      </w:r>
      <w:r w:rsidRPr="00E55BEC">
        <w:rPr>
          <w:rFonts w:ascii="宋体" w:hAnsi="宋体" w:hint="eastAsia"/>
          <w:sz w:val="24"/>
        </w:rPr>
        <w:t>、</w:t>
      </w:r>
      <w:r w:rsidR="000E447E" w:rsidRPr="00E55BEC">
        <w:rPr>
          <w:rFonts w:ascii="宋体" w:hAnsi="宋体" w:hint="eastAsia"/>
          <w:sz w:val="24"/>
        </w:rPr>
        <w:t>卫西干渠</w:t>
      </w:r>
      <w:r>
        <w:rPr>
          <w:rFonts w:ascii="宋体" w:hAnsi="宋体" w:hint="eastAsia"/>
          <w:sz w:val="24"/>
        </w:rPr>
        <w:t>已完成划界、竖桩、确权工作。</w:t>
      </w:r>
    </w:p>
    <w:p w:rsidR="00181D96" w:rsidRDefault="00181D96" w:rsidP="00181D96">
      <w:pPr>
        <w:spacing w:line="360" w:lineRule="auto"/>
        <w:ind w:firstLineChars="200" w:firstLine="480"/>
        <w:rPr>
          <w:rFonts w:ascii="宋体" w:hAnsi="宋体"/>
          <w:sz w:val="24"/>
        </w:rPr>
      </w:pPr>
      <w:r>
        <w:rPr>
          <w:rFonts w:ascii="宋体" w:hAnsi="宋体" w:hint="eastAsia"/>
          <w:sz w:val="24"/>
        </w:rPr>
        <w:t>这次涉及划界确权的</w:t>
      </w:r>
      <w:r>
        <w:rPr>
          <w:rFonts w:ascii="宋体" w:hAnsi="宋体" w:hint="eastAsia"/>
          <w:sz w:val="24"/>
        </w:rPr>
        <w:t>50km</w:t>
      </w:r>
      <w:r w:rsidRPr="00402E67">
        <w:rPr>
          <w:rFonts w:ascii="宋体" w:hAnsi="宋体" w:hint="eastAsia"/>
          <w:sz w:val="24"/>
          <w:vertAlign w:val="superscript"/>
        </w:rPr>
        <w:t>2</w:t>
      </w:r>
      <w:r>
        <w:rPr>
          <w:rFonts w:ascii="宋体" w:hAnsi="宋体" w:hint="eastAsia"/>
          <w:sz w:val="24"/>
        </w:rPr>
        <w:t>以上的渠道有</w:t>
      </w:r>
      <w:r w:rsidR="001E7CF4">
        <w:rPr>
          <w:rFonts w:ascii="宋体" w:hAnsi="宋体" w:hint="eastAsia"/>
          <w:sz w:val="24"/>
        </w:rPr>
        <w:t>6</w:t>
      </w:r>
      <w:r>
        <w:rPr>
          <w:rFonts w:ascii="宋体" w:hAnsi="宋体" w:hint="eastAsia"/>
          <w:sz w:val="24"/>
        </w:rPr>
        <w:t>条</w:t>
      </w:r>
      <w:r w:rsidR="00402E67">
        <w:rPr>
          <w:rFonts w:ascii="宋体" w:hAnsi="宋体" w:hint="eastAsia"/>
          <w:sz w:val="24"/>
        </w:rPr>
        <w:t>，</w:t>
      </w:r>
      <w:r>
        <w:rPr>
          <w:rFonts w:ascii="宋体" w:hAnsi="宋体" w:hint="eastAsia"/>
          <w:sz w:val="24"/>
        </w:rPr>
        <w:t>分别为</w:t>
      </w:r>
      <w:r w:rsidR="00402E67">
        <w:rPr>
          <w:rFonts w:ascii="宋体" w:hAnsi="宋体" w:hint="eastAsia"/>
          <w:sz w:val="24"/>
        </w:rPr>
        <w:t>临馆渠、引卫一分干渠、申街分洪渠、东干一支渠、机排引渠、东清临渠</w:t>
      </w:r>
      <w:r>
        <w:rPr>
          <w:rFonts w:ascii="宋体" w:hAnsi="宋体" w:hint="eastAsia"/>
          <w:sz w:val="24"/>
        </w:rPr>
        <w:t>；</w:t>
      </w:r>
      <w:r w:rsidR="00402E67">
        <w:rPr>
          <w:rFonts w:ascii="宋体" w:hAnsi="宋体" w:hint="eastAsia"/>
          <w:sz w:val="24"/>
        </w:rPr>
        <w:t>泵站</w:t>
      </w:r>
      <w:r w:rsidR="008F7D82">
        <w:rPr>
          <w:rFonts w:ascii="宋体" w:hAnsi="宋体" w:hint="eastAsia"/>
          <w:sz w:val="24"/>
        </w:rPr>
        <w:t>4</w:t>
      </w:r>
      <w:r w:rsidR="00402E67">
        <w:rPr>
          <w:rFonts w:ascii="宋体" w:hAnsi="宋体" w:hint="eastAsia"/>
          <w:sz w:val="24"/>
        </w:rPr>
        <w:t>座，为尖冢扬水站</w:t>
      </w:r>
      <w:r w:rsidR="008F7D82">
        <w:rPr>
          <w:rFonts w:ascii="宋体" w:hAnsi="宋体" w:hint="eastAsia"/>
          <w:sz w:val="24"/>
        </w:rPr>
        <w:t>、丁村扬水站、大营扬水站、汪江扬水站</w:t>
      </w:r>
      <w:r w:rsidR="00402E67">
        <w:rPr>
          <w:rFonts w:ascii="宋体" w:hAnsi="宋体" w:hint="eastAsia"/>
          <w:sz w:val="24"/>
        </w:rPr>
        <w:t>；</w:t>
      </w:r>
      <w:r>
        <w:rPr>
          <w:rFonts w:ascii="宋体" w:hAnsi="宋体" w:hint="eastAsia"/>
          <w:sz w:val="24"/>
        </w:rPr>
        <w:t>水闸有</w:t>
      </w:r>
      <w:r w:rsidR="00964450">
        <w:rPr>
          <w:rFonts w:ascii="宋体" w:hAnsi="宋体" w:hint="eastAsia"/>
          <w:sz w:val="24"/>
        </w:rPr>
        <w:t>4</w:t>
      </w:r>
      <w:r>
        <w:rPr>
          <w:rFonts w:ascii="宋体" w:hAnsi="宋体" w:hint="eastAsia"/>
          <w:sz w:val="24"/>
        </w:rPr>
        <w:t>座，分别为</w:t>
      </w:r>
      <w:r w:rsidR="001E7CF4">
        <w:rPr>
          <w:rFonts w:ascii="宋体" w:hAnsi="宋体" w:hint="eastAsia"/>
          <w:sz w:val="24"/>
        </w:rPr>
        <w:t>岗楼</w:t>
      </w:r>
      <w:r w:rsidR="00102B3A">
        <w:rPr>
          <w:rFonts w:ascii="宋体" w:hAnsi="宋体" w:hint="eastAsia"/>
          <w:sz w:val="24"/>
        </w:rPr>
        <w:t>闸、</w:t>
      </w:r>
      <w:r w:rsidR="001E7CF4">
        <w:rPr>
          <w:rFonts w:ascii="宋体" w:hAnsi="宋体" w:hint="eastAsia"/>
          <w:sz w:val="24"/>
        </w:rPr>
        <w:t>西王庄</w:t>
      </w:r>
      <w:r w:rsidR="00102B3A">
        <w:rPr>
          <w:rFonts w:ascii="宋体" w:hAnsi="宋体" w:hint="eastAsia"/>
          <w:sz w:val="24"/>
        </w:rPr>
        <w:t>闸、倪庄闸</w:t>
      </w:r>
      <w:r w:rsidR="001E7CF4">
        <w:rPr>
          <w:rFonts w:ascii="宋体" w:hAnsi="宋体" w:hint="eastAsia"/>
          <w:sz w:val="24"/>
        </w:rPr>
        <w:t>、徐樊村闸</w:t>
      </w:r>
      <w:r>
        <w:rPr>
          <w:rFonts w:ascii="宋体" w:hAnsi="宋体" w:hint="eastAsia"/>
          <w:sz w:val="24"/>
        </w:rPr>
        <w:t>。</w:t>
      </w:r>
    </w:p>
    <w:p w:rsidR="00181D96" w:rsidRDefault="001E7CF4" w:rsidP="00181D96">
      <w:pPr>
        <w:spacing w:line="360" w:lineRule="auto"/>
        <w:ind w:firstLineChars="200" w:firstLine="480"/>
        <w:rPr>
          <w:rFonts w:ascii="宋体" w:hAnsi="宋体"/>
          <w:sz w:val="24"/>
        </w:rPr>
      </w:pPr>
      <w:r>
        <w:rPr>
          <w:rFonts w:ascii="宋体" w:hAnsi="宋体" w:hint="eastAsia"/>
          <w:sz w:val="24"/>
        </w:rPr>
        <w:t>临馆渠自东贺伍庄村至史洼村</w:t>
      </w:r>
      <w:r w:rsidR="00181D96">
        <w:rPr>
          <w:rFonts w:ascii="宋体" w:hAnsi="宋体" w:hint="eastAsia"/>
          <w:sz w:val="24"/>
        </w:rPr>
        <w:t>，全长</w:t>
      </w:r>
      <w:r>
        <w:rPr>
          <w:rFonts w:ascii="宋体" w:hAnsi="宋体" w:hint="eastAsia"/>
          <w:sz w:val="24"/>
        </w:rPr>
        <w:t>14163</w:t>
      </w:r>
      <w:r>
        <w:rPr>
          <w:rFonts w:ascii="宋体" w:hAnsi="宋体" w:hint="eastAsia"/>
          <w:sz w:val="24"/>
        </w:rPr>
        <w:t>米</w:t>
      </w:r>
      <w:r w:rsidR="00181D96">
        <w:rPr>
          <w:rFonts w:ascii="宋体" w:hAnsi="宋体" w:hint="eastAsia"/>
          <w:sz w:val="24"/>
        </w:rPr>
        <w:t>。</w:t>
      </w:r>
    </w:p>
    <w:p w:rsidR="00181D96" w:rsidRDefault="001E7CF4" w:rsidP="00181D96">
      <w:pPr>
        <w:spacing w:line="360" w:lineRule="auto"/>
        <w:ind w:firstLineChars="200" w:firstLine="480"/>
        <w:rPr>
          <w:rFonts w:ascii="宋体" w:hAnsi="宋体"/>
          <w:sz w:val="24"/>
        </w:rPr>
      </w:pPr>
      <w:r>
        <w:rPr>
          <w:rFonts w:ascii="宋体" w:hAnsi="宋体" w:hint="eastAsia"/>
          <w:sz w:val="24"/>
        </w:rPr>
        <w:t>引卫一分干渠自尖冢村至前镇村，全长</w:t>
      </w:r>
      <w:r>
        <w:rPr>
          <w:rFonts w:ascii="宋体" w:hAnsi="宋体" w:hint="eastAsia"/>
          <w:sz w:val="24"/>
        </w:rPr>
        <w:t>13165</w:t>
      </w:r>
      <w:r>
        <w:rPr>
          <w:rFonts w:ascii="宋体" w:hAnsi="宋体" w:hint="eastAsia"/>
          <w:sz w:val="24"/>
        </w:rPr>
        <w:t>米</w:t>
      </w:r>
      <w:r w:rsidR="00181D96">
        <w:rPr>
          <w:rFonts w:ascii="宋体" w:hAnsi="宋体" w:hint="eastAsia"/>
          <w:sz w:val="24"/>
        </w:rPr>
        <w:t>。</w:t>
      </w:r>
    </w:p>
    <w:p w:rsidR="001E7CF4" w:rsidRDefault="001E7CF4" w:rsidP="00181D96">
      <w:pPr>
        <w:spacing w:line="360" w:lineRule="auto"/>
        <w:ind w:firstLineChars="200" w:firstLine="480"/>
        <w:rPr>
          <w:rFonts w:ascii="宋体" w:hAnsi="宋体"/>
          <w:sz w:val="24"/>
        </w:rPr>
      </w:pPr>
      <w:r>
        <w:rPr>
          <w:rFonts w:ascii="宋体" w:hAnsi="宋体" w:hint="eastAsia"/>
          <w:sz w:val="24"/>
        </w:rPr>
        <w:t>申街分洪渠自尖冢村至史洼村，全长</w:t>
      </w:r>
      <w:r>
        <w:rPr>
          <w:rFonts w:ascii="宋体" w:hAnsi="宋体" w:hint="eastAsia"/>
          <w:sz w:val="24"/>
        </w:rPr>
        <w:t>10650</w:t>
      </w:r>
      <w:r>
        <w:rPr>
          <w:rFonts w:ascii="宋体" w:hAnsi="宋体" w:hint="eastAsia"/>
          <w:sz w:val="24"/>
        </w:rPr>
        <w:t>米。</w:t>
      </w:r>
    </w:p>
    <w:p w:rsidR="001E7CF4" w:rsidRDefault="001E7CF4" w:rsidP="00181D96">
      <w:pPr>
        <w:spacing w:line="360" w:lineRule="auto"/>
        <w:ind w:firstLineChars="200" w:firstLine="480"/>
        <w:rPr>
          <w:rFonts w:ascii="宋体" w:hAnsi="宋体"/>
          <w:sz w:val="24"/>
        </w:rPr>
      </w:pPr>
      <w:r>
        <w:rPr>
          <w:rFonts w:ascii="宋体" w:hAnsi="宋体" w:hint="eastAsia"/>
          <w:sz w:val="24"/>
        </w:rPr>
        <w:lastRenderedPageBreak/>
        <w:t>东干一支渠自龙旺村至常元村，全长</w:t>
      </w:r>
      <w:r>
        <w:rPr>
          <w:rFonts w:ascii="宋体" w:hAnsi="宋体" w:hint="eastAsia"/>
          <w:sz w:val="24"/>
        </w:rPr>
        <w:t>13400</w:t>
      </w:r>
      <w:r>
        <w:rPr>
          <w:rFonts w:ascii="宋体" w:hAnsi="宋体" w:hint="eastAsia"/>
          <w:sz w:val="24"/>
        </w:rPr>
        <w:t>米。</w:t>
      </w:r>
    </w:p>
    <w:p w:rsidR="00181D96" w:rsidRDefault="001E7CF4" w:rsidP="00181D96">
      <w:pPr>
        <w:spacing w:line="360" w:lineRule="auto"/>
        <w:ind w:firstLineChars="200" w:firstLine="480"/>
        <w:rPr>
          <w:rFonts w:ascii="宋体" w:hAnsi="宋体"/>
          <w:sz w:val="24"/>
        </w:rPr>
      </w:pPr>
      <w:r>
        <w:rPr>
          <w:rFonts w:ascii="宋体" w:hAnsi="宋体" w:hint="eastAsia"/>
          <w:sz w:val="24"/>
        </w:rPr>
        <w:t>机排引渠自北孟庄村至东水波村，全长</w:t>
      </w:r>
      <w:r w:rsidR="00964450">
        <w:rPr>
          <w:rFonts w:ascii="宋体" w:hAnsi="宋体" w:hint="eastAsia"/>
          <w:sz w:val="24"/>
        </w:rPr>
        <w:t>11500</w:t>
      </w:r>
      <w:r w:rsidR="00964450">
        <w:rPr>
          <w:rFonts w:ascii="宋体" w:hAnsi="宋体" w:hint="eastAsia"/>
          <w:sz w:val="24"/>
        </w:rPr>
        <w:t>米</w:t>
      </w:r>
      <w:r w:rsidR="00181D96">
        <w:rPr>
          <w:rFonts w:ascii="宋体" w:hAnsi="宋体" w:hint="eastAsia"/>
          <w:sz w:val="24"/>
        </w:rPr>
        <w:t>。</w:t>
      </w:r>
    </w:p>
    <w:p w:rsidR="00181D96" w:rsidRDefault="00964450" w:rsidP="00181D96">
      <w:pPr>
        <w:spacing w:line="360" w:lineRule="auto"/>
        <w:ind w:firstLineChars="200" w:firstLine="480"/>
        <w:rPr>
          <w:rFonts w:ascii="宋体" w:hAnsi="宋体"/>
          <w:sz w:val="24"/>
        </w:rPr>
      </w:pPr>
      <w:r>
        <w:rPr>
          <w:rFonts w:ascii="宋体" w:hAnsi="宋体" w:hint="eastAsia"/>
          <w:sz w:val="24"/>
        </w:rPr>
        <w:t>东清临渠自台庄村至云冯村，全长</w:t>
      </w:r>
      <w:r>
        <w:rPr>
          <w:rFonts w:ascii="宋体" w:hAnsi="宋体" w:hint="eastAsia"/>
          <w:sz w:val="24"/>
        </w:rPr>
        <w:t>14286</w:t>
      </w:r>
      <w:r>
        <w:rPr>
          <w:rFonts w:ascii="宋体" w:hAnsi="宋体" w:hint="eastAsia"/>
          <w:sz w:val="24"/>
        </w:rPr>
        <w:t>米</w:t>
      </w:r>
      <w:r w:rsidR="00181D96">
        <w:rPr>
          <w:rFonts w:ascii="宋体" w:hAnsi="宋体" w:hint="eastAsia"/>
          <w:sz w:val="24"/>
        </w:rPr>
        <w:t>。</w:t>
      </w:r>
    </w:p>
    <w:p w:rsidR="00181D96" w:rsidRDefault="00964450" w:rsidP="00181D96">
      <w:pPr>
        <w:spacing w:line="360" w:lineRule="auto"/>
        <w:ind w:firstLineChars="200" w:firstLine="480"/>
        <w:rPr>
          <w:rFonts w:ascii="宋体" w:hAnsi="宋体"/>
          <w:sz w:val="24"/>
        </w:rPr>
      </w:pPr>
      <w:r>
        <w:rPr>
          <w:rFonts w:ascii="宋体" w:hAnsi="宋体" w:hint="eastAsia"/>
          <w:sz w:val="24"/>
        </w:rPr>
        <w:t>尖冢扬水站设计提水能力为</w:t>
      </w:r>
      <w:r>
        <w:rPr>
          <w:rFonts w:ascii="宋体" w:hAnsi="宋体" w:hint="eastAsia"/>
          <w:sz w:val="24"/>
        </w:rPr>
        <w:t>30m</w:t>
      </w:r>
      <w:r w:rsidRPr="00964450">
        <w:rPr>
          <w:rFonts w:ascii="宋体" w:hAnsi="宋体" w:hint="eastAsia"/>
          <w:sz w:val="24"/>
          <w:vertAlign w:val="superscript"/>
        </w:rPr>
        <w:t>3</w:t>
      </w:r>
      <w:r>
        <w:rPr>
          <w:rFonts w:ascii="宋体" w:hAnsi="宋体" w:hint="eastAsia"/>
          <w:sz w:val="24"/>
        </w:rPr>
        <w:t>/s</w:t>
      </w:r>
      <w:r>
        <w:rPr>
          <w:rFonts w:ascii="宋体" w:hAnsi="宋体" w:hint="eastAsia"/>
          <w:sz w:val="24"/>
        </w:rPr>
        <w:t>，年提水量</w:t>
      </w:r>
      <w:r>
        <w:rPr>
          <w:rFonts w:ascii="宋体" w:hAnsi="宋体" w:hint="eastAsia"/>
          <w:sz w:val="24"/>
        </w:rPr>
        <w:t>6000</w:t>
      </w:r>
      <w:r>
        <w:rPr>
          <w:rFonts w:ascii="宋体" w:hAnsi="宋体" w:hint="eastAsia"/>
          <w:sz w:val="24"/>
        </w:rPr>
        <w:t>万</w:t>
      </w:r>
      <w:r w:rsidR="008F7D82">
        <w:rPr>
          <w:rFonts w:ascii="宋体" w:hAnsi="宋体" w:hint="eastAsia"/>
          <w:sz w:val="24"/>
        </w:rPr>
        <w:t>m</w:t>
      </w:r>
      <w:r w:rsidR="008F7D82" w:rsidRPr="00964450">
        <w:rPr>
          <w:rFonts w:ascii="宋体" w:hAnsi="宋体" w:hint="eastAsia"/>
          <w:sz w:val="24"/>
          <w:vertAlign w:val="superscript"/>
        </w:rPr>
        <w:t>3</w:t>
      </w:r>
      <w:r w:rsidR="00181D96">
        <w:rPr>
          <w:rFonts w:ascii="宋体" w:hAnsi="宋体" w:hint="eastAsia"/>
          <w:sz w:val="24"/>
        </w:rPr>
        <w:t>。</w:t>
      </w:r>
    </w:p>
    <w:p w:rsidR="008F7D82" w:rsidRDefault="008F7D82" w:rsidP="00181D96">
      <w:pPr>
        <w:spacing w:line="360" w:lineRule="auto"/>
        <w:ind w:firstLineChars="200" w:firstLine="480"/>
        <w:rPr>
          <w:rFonts w:ascii="宋体" w:hAnsi="宋体"/>
          <w:sz w:val="24"/>
        </w:rPr>
      </w:pPr>
      <w:r>
        <w:rPr>
          <w:rFonts w:ascii="宋体" w:hAnsi="宋体" w:hint="eastAsia"/>
          <w:sz w:val="24"/>
        </w:rPr>
        <w:t>丁村、大营、汪江三座扬水站设计提水能力均为</w:t>
      </w:r>
      <w:r>
        <w:rPr>
          <w:rFonts w:ascii="宋体" w:hAnsi="宋体" w:hint="eastAsia"/>
          <w:sz w:val="24"/>
        </w:rPr>
        <w:t>1.2</w:t>
      </w:r>
      <w:r w:rsidRPr="008F7D82">
        <w:rPr>
          <w:rFonts w:ascii="宋体" w:hAnsi="宋体" w:hint="eastAsia"/>
          <w:sz w:val="24"/>
        </w:rPr>
        <w:t xml:space="preserve"> </w:t>
      </w:r>
      <w:r>
        <w:rPr>
          <w:rFonts w:ascii="宋体" w:hAnsi="宋体" w:hint="eastAsia"/>
          <w:sz w:val="24"/>
        </w:rPr>
        <w:t>m</w:t>
      </w:r>
      <w:r w:rsidRPr="00964450">
        <w:rPr>
          <w:rFonts w:ascii="宋体" w:hAnsi="宋体" w:hint="eastAsia"/>
          <w:sz w:val="24"/>
          <w:vertAlign w:val="superscript"/>
        </w:rPr>
        <w:t>3</w:t>
      </w:r>
      <w:r>
        <w:rPr>
          <w:rFonts w:ascii="宋体" w:hAnsi="宋体" w:hint="eastAsia"/>
          <w:sz w:val="24"/>
        </w:rPr>
        <w:t>/s</w:t>
      </w:r>
      <w:r>
        <w:rPr>
          <w:rFonts w:ascii="宋体" w:hAnsi="宋体" w:hint="eastAsia"/>
          <w:sz w:val="24"/>
        </w:rPr>
        <w:t>，年提水能力</w:t>
      </w:r>
      <w:r>
        <w:rPr>
          <w:rFonts w:ascii="宋体" w:hAnsi="宋体" w:hint="eastAsia"/>
          <w:sz w:val="24"/>
        </w:rPr>
        <w:t>40</w:t>
      </w:r>
      <w:r>
        <w:rPr>
          <w:rFonts w:ascii="宋体" w:hAnsi="宋体" w:hint="eastAsia"/>
          <w:sz w:val="24"/>
        </w:rPr>
        <w:t>万</w:t>
      </w:r>
      <w:r>
        <w:rPr>
          <w:rFonts w:ascii="宋体" w:hAnsi="宋体" w:hint="eastAsia"/>
          <w:sz w:val="24"/>
        </w:rPr>
        <w:t>m</w:t>
      </w:r>
      <w:r w:rsidRPr="00964450">
        <w:rPr>
          <w:rFonts w:ascii="宋体" w:hAnsi="宋体" w:hint="eastAsia"/>
          <w:sz w:val="24"/>
          <w:vertAlign w:val="superscript"/>
        </w:rPr>
        <w:t>3</w:t>
      </w:r>
      <w:r w:rsidRPr="008F7D82">
        <w:rPr>
          <w:rFonts w:ascii="宋体" w:hAnsi="宋体" w:hint="eastAsia"/>
          <w:sz w:val="24"/>
          <w:vertAlign w:val="subscript"/>
        </w:rPr>
        <w:t>。</w:t>
      </w:r>
    </w:p>
    <w:p w:rsidR="00181D96" w:rsidRDefault="00964450" w:rsidP="00181D96">
      <w:pPr>
        <w:spacing w:line="360" w:lineRule="auto"/>
        <w:ind w:firstLineChars="200" w:firstLine="480"/>
        <w:rPr>
          <w:rFonts w:ascii="宋体" w:hAnsi="宋体"/>
          <w:sz w:val="24"/>
        </w:rPr>
      </w:pPr>
      <w:r>
        <w:rPr>
          <w:rFonts w:ascii="宋体" w:hAnsi="宋体" w:hint="eastAsia"/>
          <w:sz w:val="24"/>
        </w:rPr>
        <w:t>岗楼闸位于引黄干渠上，设计流量</w:t>
      </w:r>
      <w:r>
        <w:rPr>
          <w:rFonts w:ascii="宋体" w:hAnsi="宋体" w:hint="eastAsia"/>
          <w:sz w:val="24"/>
        </w:rPr>
        <w:t>65</w:t>
      </w:r>
      <w:r w:rsidRPr="00964450">
        <w:rPr>
          <w:rFonts w:ascii="宋体" w:hAnsi="宋体" w:hint="eastAsia"/>
          <w:sz w:val="24"/>
        </w:rPr>
        <w:t xml:space="preserve"> </w:t>
      </w:r>
      <w:r>
        <w:rPr>
          <w:rFonts w:ascii="宋体" w:hAnsi="宋体" w:hint="eastAsia"/>
          <w:sz w:val="24"/>
        </w:rPr>
        <w:t>m</w:t>
      </w:r>
      <w:r w:rsidRPr="00964450">
        <w:rPr>
          <w:rFonts w:ascii="宋体" w:hAnsi="宋体" w:hint="eastAsia"/>
          <w:sz w:val="24"/>
          <w:vertAlign w:val="superscript"/>
        </w:rPr>
        <w:t>3</w:t>
      </w:r>
      <w:r>
        <w:rPr>
          <w:rFonts w:ascii="宋体" w:hAnsi="宋体" w:hint="eastAsia"/>
          <w:sz w:val="24"/>
        </w:rPr>
        <w:t>/s</w:t>
      </w:r>
      <w:r w:rsidR="00181D96">
        <w:rPr>
          <w:rFonts w:ascii="宋体" w:hAnsi="宋体" w:hint="eastAsia"/>
          <w:sz w:val="24"/>
        </w:rPr>
        <w:t>。</w:t>
      </w:r>
    </w:p>
    <w:p w:rsidR="00964450" w:rsidRDefault="00964450" w:rsidP="00181D96">
      <w:pPr>
        <w:spacing w:line="360" w:lineRule="auto"/>
        <w:ind w:firstLineChars="200" w:firstLine="480"/>
        <w:rPr>
          <w:rFonts w:ascii="宋体" w:hAnsi="宋体"/>
          <w:sz w:val="24"/>
        </w:rPr>
      </w:pPr>
      <w:r>
        <w:rPr>
          <w:rFonts w:ascii="宋体" w:hAnsi="宋体" w:hint="eastAsia"/>
          <w:sz w:val="24"/>
        </w:rPr>
        <w:t>西王庄闸位于卫西干渠上，设计流量</w:t>
      </w:r>
      <w:r>
        <w:rPr>
          <w:rFonts w:ascii="宋体" w:hAnsi="宋体" w:hint="eastAsia"/>
          <w:sz w:val="24"/>
        </w:rPr>
        <w:t>81m</w:t>
      </w:r>
      <w:r w:rsidRPr="00964450">
        <w:rPr>
          <w:rFonts w:ascii="宋体" w:hAnsi="宋体" w:hint="eastAsia"/>
          <w:sz w:val="24"/>
          <w:vertAlign w:val="superscript"/>
        </w:rPr>
        <w:t>3</w:t>
      </w:r>
      <w:r>
        <w:rPr>
          <w:rFonts w:ascii="宋体" w:hAnsi="宋体" w:hint="eastAsia"/>
          <w:sz w:val="24"/>
        </w:rPr>
        <w:t>/s</w:t>
      </w:r>
      <w:r>
        <w:rPr>
          <w:rFonts w:ascii="宋体" w:hAnsi="宋体" w:hint="eastAsia"/>
          <w:sz w:val="24"/>
        </w:rPr>
        <w:t>。</w:t>
      </w:r>
    </w:p>
    <w:p w:rsidR="00964450" w:rsidRDefault="00964450" w:rsidP="00181D96">
      <w:pPr>
        <w:spacing w:line="360" w:lineRule="auto"/>
        <w:ind w:firstLineChars="200" w:firstLine="480"/>
        <w:rPr>
          <w:rFonts w:ascii="宋体" w:hAnsi="宋体"/>
          <w:sz w:val="24"/>
        </w:rPr>
      </w:pPr>
      <w:r>
        <w:rPr>
          <w:rFonts w:ascii="宋体" w:hAnsi="宋体" w:hint="eastAsia"/>
          <w:sz w:val="24"/>
        </w:rPr>
        <w:t>倪庄闸位于临威渠上，设计流量</w:t>
      </w:r>
      <w:r>
        <w:rPr>
          <w:rFonts w:ascii="宋体" w:hAnsi="宋体" w:hint="eastAsia"/>
          <w:sz w:val="24"/>
        </w:rPr>
        <w:t>146m</w:t>
      </w:r>
      <w:r w:rsidRPr="00964450">
        <w:rPr>
          <w:rFonts w:ascii="宋体" w:hAnsi="宋体" w:hint="eastAsia"/>
          <w:sz w:val="24"/>
          <w:vertAlign w:val="superscript"/>
        </w:rPr>
        <w:t>3</w:t>
      </w:r>
      <w:r>
        <w:rPr>
          <w:rFonts w:ascii="宋体" w:hAnsi="宋体" w:hint="eastAsia"/>
          <w:sz w:val="24"/>
        </w:rPr>
        <w:t>/s</w:t>
      </w:r>
      <w:r>
        <w:rPr>
          <w:rFonts w:ascii="宋体" w:hAnsi="宋体" w:hint="eastAsia"/>
          <w:sz w:val="24"/>
        </w:rPr>
        <w:t>。</w:t>
      </w:r>
    </w:p>
    <w:p w:rsidR="00964450" w:rsidRDefault="00964450" w:rsidP="00181D96">
      <w:pPr>
        <w:spacing w:line="360" w:lineRule="auto"/>
        <w:ind w:firstLineChars="200" w:firstLine="480"/>
        <w:rPr>
          <w:rFonts w:ascii="宋体" w:hAnsi="宋体"/>
          <w:sz w:val="24"/>
        </w:rPr>
      </w:pPr>
      <w:r>
        <w:rPr>
          <w:rFonts w:ascii="宋体" w:hAnsi="宋体" w:hint="eastAsia"/>
          <w:sz w:val="24"/>
        </w:rPr>
        <w:t>徐樊村闸位于申街分洪渠上，设计流量</w:t>
      </w:r>
      <w:r>
        <w:rPr>
          <w:rFonts w:ascii="宋体" w:hAnsi="宋体" w:hint="eastAsia"/>
          <w:sz w:val="24"/>
        </w:rPr>
        <w:t>81.3m</w:t>
      </w:r>
      <w:r w:rsidRPr="00964450">
        <w:rPr>
          <w:rFonts w:ascii="宋体" w:hAnsi="宋体" w:hint="eastAsia"/>
          <w:sz w:val="24"/>
          <w:vertAlign w:val="superscript"/>
        </w:rPr>
        <w:t>3</w:t>
      </w:r>
      <w:r>
        <w:rPr>
          <w:rFonts w:ascii="宋体" w:hAnsi="宋体" w:hint="eastAsia"/>
          <w:sz w:val="24"/>
        </w:rPr>
        <w:t>/s</w:t>
      </w:r>
      <w:r>
        <w:rPr>
          <w:rFonts w:ascii="宋体" w:hAnsi="宋体" w:hint="eastAsia"/>
          <w:sz w:val="24"/>
        </w:rPr>
        <w:t>。</w:t>
      </w:r>
    </w:p>
    <w:p w:rsidR="00181D96" w:rsidRDefault="00181D96" w:rsidP="008F7D82">
      <w:pPr>
        <w:spacing w:line="360" w:lineRule="auto"/>
        <w:ind w:firstLineChars="200" w:firstLine="480"/>
        <w:rPr>
          <w:rFonts w:ascii="宋体" w:hAnsi="宋体"/>
          <w:sz w:val="24"/>
        </w:rPr>
      </w:pPr>
      <w:r>
        <w:rPr>
          <w:rFonts w:ascii="宋体" w:hAnsi="宋体" w:hint="eastAsia"/>
          <w:sz w:val="24"/>
        </w:rPr>
        <w:t>经测算</w:t>
      </w:r>
      <w:r w:rsidR="008F7D82">
        <w:rPr>
          <w:rFonts w:ascii="宋体" w:hAnsi="宋体" w:hint="eastAsia"/>
          <w:sz w:val="24"/>
        </w:rPr>
        <w:t>，渠道</w:t>
      </w:r>
      <w:r>
        <w:rPr>
          <w:rFonts w:ascii="宋体" w:hAnsi="宋体" w:hint="eastAsia"/>
          <w:sz w:val="24"/>
        </w:rPr>
        <w:t>完成竖桩标界和确权尚需经费</w:t>
      </w:r>
      <w:r w:rsidR="00727959">
        <w:rPr>
          <w:rFonts w:ascii="宋体" w:hAnsi="宋体" w:hint="eastAsia"/>
          <w:sz w:val="24"/>
        </w:rPr>
        <w:t>48.675</w:t>
      </w:r>
      <w:r>
        <w:rPr>
          <w:rFonts w:ascii="宋体" w:hAnsi="宋体" w:hint="eastAsia"/>
          <w:sz w:val="24"/>
        </w:rPr>
        <w:t>万元</w:t>
      </w:r>
      <w:r w:rsidR="008F7D82">
        <w:rPr>
          <w:rFonts w:ascii="宋体" w:hAnsi="宋体" w:hint="eastAsia"/>
          <w:sz w:val="24"/>
        </w:rPr>
        <w:t>，泵站</w:t>
      </w:r>
      <w:r w:rsidR="00727959">
        <w:rPr>
          <w:rFonts w:ascii="宋体" w:hAnsi="宋体" w:hint="eastAsia"/>
          <w:sz w:val="24"/>
        </w:rPr>
        <w:t>1.65</w:t>
      </w:r>
      <w:r w:rsidR="008F7D82">
        <w:rPr>
          <w:rFonts w:ascii="宋体" w:hAnsi="宋体" w:hint="eastAsia"/>
          <w:sz w:val="24"/>
        </w:rPr>
        <w:t>万元，水闸</w:t>
      </w:r>
      <w:r w:rsidR="00727959">
        <w:rPr>
          <w:rFonts w:ascii="宋体" w:hAnsi="宋体" w:hint="eastAsia"/>
          <w:sz w:val="24"/>
        </w:rPr>
        <w:t>1.2</w:t>
      </w:r>
      <w:r w:rsidR="008F7D82">
        <w:rPr>
          <w:rFonts w:ascii="宋体" w:hAnsi="宋体" w:hint="eastAsia"/>
          <w:sz w:val="24"/>
        </w:rPr>
        <w:t>万元</w:t>
      </w:r>
      <w:r>
        <w:rPr>
          <w:rFonts w:ascii="宋体" w:hAnsi="宋体" w:hint="eastAsia"/>
          <w:sz w:val="24"/>
        </w:rPr>
        <w:t>。以上所有竖桩标界和确权工作需要经费共</w:t>
      </w:r>
      <w:r w:rsidR="00727959">
        <w:rPr>
          <w:rFonts w:ascii="宋体" w:hAnsi="宋体" w:hint="eastAsia"/>
          <w:sz w:val="24"/>
        </w:rPr>
        <w:t>51.525</w:t>
      </w:r>
      <w:r>
        <w:rPr>
          <w:rFonts w:ascii="宋体" w:hAnsi="宋体" w:hint="eastAsia"/>
          <w:sz w:val="24"/>
        </w:rPr>
        <w:t>万元。</w:t>
      </w:r>
    </w:p>
    <w:p w:rsidR="00181D96" w:rsidRDefault="00181D96" w:rsidP="00181D96">
      <w:pPr>
        <w:pStyle w:val="2"/>
      </w:pPr>
      <w:bookmarkStart w:id="4" w:name="_Toc423601418"/>
      <w:r>
        <w:t>1.3</w:t>
      </w:r>
      <w:r>
        <w:rPr>
          <w:rFonts w:hint="eastAsia"/>
        </w:rPr>
        <w:t>划界确权的必要性和可行性</w:t>
      </w:r>
      <w:bookmarkStart w:id="5" w:name="_Toc423601419"/>
      <w:bookmarkEnd w:id="4"/>
    </w:p>
    <w:p w:rsidR="00181D96" w:rsidRDefault="00181D96" w:rsidP="00181D96">
      <w:pPr>
        <w:pStyle w:val="2"/>
      </w:pPr>
      <w:r>
        <w:rPr>
          <w:rFonts w:hint="eastAsia"/>
        </w:rPr>
        <w:t>1.3.1必要性</w:t>
      </w:r>
      <w:bookmarkEnd w:id="5"/>
    </w:p>
    <w:p w:rsidR="00181D96" w:rsidRDefault="00181D96" w:rsidP="00181D96">
      <w:pPr>
        <w:spacing w:line="360" w:lineRule="auto"/>
        <w:ind w:firstLineChars="200" w:firstLine="480"/>
        <w:rPr>
          <w:rFonts w:ascii="宋体" w:hAnsi="宋体"/>
          <w:sz w:val="24"/>
        </w:rPr>
      </w:pPr>
      <w:r>
        <w:rPr>
          <w:rFonts w:ascii="宋体" w:hAnsi="宋体" w:hint="eastAsia"/>
          <w:sz w:val="24"/>
        </w:rPr>
        <w:t>我国国情水情特殊，解决复杂的水问题，不仅要靠坚实的工程基础、先进的科技支撑，更要靠健全的制度保障。党的十一届三中全会以来，水利改革不断推进，水利体制机制逐步完善，保障了水利事业的快速发展。但是，随着经济结构深入调整和社会持续转型，水利体制机制仍存在与经济社会可持续发展</w:t>
      </w:r>
      <w:r>
        <w:rPr>
          <w:rFonts w:ascii="宋体" w:hAnsi="宋体" w:hint="eastAsia"/>
          <w:sz w:val="24"/>
        </w:rPr>
        <w:lastRenderedPageBreak/>
        <w:t>不协调、不适应的问题，水资源要素对转变经济发展方式的倒逼机制尚未形成，水价在资源配置节约保护中的杠杆作用还没有充分发挥，全社会投入水利基础设施建设的活力需要进一步激发，有效保护水生态水环境的社会管理体制尚不完善，农田水利建设管理体制与农业经营方式变化还不相适应。因此，必须深化水利改革，加快建立有利于水利科学发展的制度体系。</w:t>
      </w:r>
    </w:p>
    <w:p w:rsidR="00181D96" w:rsidRDefault="00181D96" w:rsidP="00181D96">
      <w:pPr>
        <w:spacing w:line="360" w:lineRule="auto"/>
        <w:ind w:firstLineChars="200" w:firstLine="480"/>
        <w:rPr>
          <w:rFonts w:ascii="宋体" w:hAnsi="宋体"/>
          <w:sz w:val="24"/>
        </w:rPr>
      </w:pPr>
      <w:r>
        <w:rPr>
          <w:rFonts w:ascii="宋体" w:hAnsi="宋体" w:hint="eastAsia"/>
          <w:sz w:val="24"/>
        </w:rPr>
        <w:t>深化水利改革，是贯彻党的十八届三中、四中全会精神的重大举措，是推进国家治理体系和治理能力现代化的重要内容，是使市场在资源配置中起决定性作用和更好发挥政府作用的必然要求，是加快建立生态文明制度的迫切需要。建立科学完善的水利体制机制，有利于加快水利基础设施建设，提高水利公共服务水平；有利于水资源的节约保护和优化配置，促进经济发展方式转变；有利于改善水生态环境，推进生态文明建设。要充分认识深化水利改革的重大意义，切实增强责任感和紧迫感，不断把水利改革推向深入。</w:t>
      </w:r>
      <w:r>
        <w:rPr>
          <w:rFonts w:ascii="宋体" w:hAnsi="宋体"/>
          <w:sz w:val="24"/>
        </w:rPr>
        <w:t> </w:t>
      </w:r>
    </w:p>
    <w:p w:rsidR="00181D96" w:rsidRDefault="00181D96" w:rsidP="00181D96">
      <w:pPr>
        <w:shd w:val="clear" w:color="auto" w:fill="FFFFFF"/>
        <w:spacing w:line="560" w:lineRule="exact"/>
        <w:ind w:firstLineChars="200" w:firstLine="480"/>
        <w:rPr>
          <w:rFonts w:ascii="宋体" w:hAnsi="宋体"/>
          <w:sz w:val="24"/>
        </w:rPr>
      </w:pPr>
      <w:r>
        <w:rPr>
          <w:rFonts w:ascii="宋体" w:hAnsi="宋体"/>
          <w:sz w:val="24"/>
        </w:rPr>
        <w:t>河湖及水利工程划界确权是依法保护水生态环境、水利工程和水资源的重要措施，是各级水行政主管部门的重要职责，也是加强水利管理的一项基础性工作。水法及有关法律法规明确规定，河道、湖泊及水利工程管理范围的土地属国家所有，由水行政主管部门或水利工程管理单位使用管理。由于历史原因，一些河湖及水利工程管理和保护范围边界不清、水土资源产权不明，由此导致一些开发建设项目、生产经营活动随意侵占河湖及水利工程管理范围，违法建设、违法耕种、违法设障等现象时有发生，不仅干扰了正常的水事管理秩序，影响了水利工程安全，也破坏了河湖水生态环境，导致水事矛盾纠纷多发。因此，开展河湖及水利工程划界确权</w:t>
      </w:r>
      <w:r>
        <w:rPr>
          <w:rFonts w:ascii="宋体" w:hAnsi="宋体" w:hint="eastAsia"/>
          <w:sz w:val="24"/>
        </w:rPr>
        <w:t>及其保护</w:t>
      </w:r>
      <w:r>
        <w:rPr>
          <w:rFonts w:ascii="宋体" w:hAnsi="宋体"/>
          <w:sz w:val="24"/>
        </w:rPr>
        <w:t>工作，</w:t>
      </w:r>
      <w:r>
        <w:rPr>
          <w:rFonts w:ascii="宋体" w:hAnsi="宋体" w:hint="eastAsia"/>
          <w:sz w:val="24"/>
        </w:rPr>
        <w:t>为下阶段</w:t>
      </w:r>
      <w:r>
        <w:rPr>
          <w:rFonts w:ascii="宋体" w:hAnsi="宋体"/>
          <w:sz w:val="24"/>
        </w:rPr>
        <w:t>依法进行河湖及水利工程</w:t>
      </w:r>
      <w:r>
        <w:rPr>
          <w:rFonts w:ascii="宋体" w:hAnsi="宋体" w:hint="eastAsia"/>
          <w:sz w:val="24"/>
        </w:rPr>
        <w:t>管理打好基础，</w:t>
      </w:r>
      <w:r>
        <w:rPr>
          <w:rFonts w:ascii="宋体" w:hAnsi="宋体"/>
          <w:sz w:val="24"/>
        </w:rPr>
        <w:t>是十分必要</w:t>
      </w:r>
      <w:r>
        <w:rPr>
          <w:rFonts w:ascii="宋体" w:hAnsi="宋体" w:hint="eastAsia"/>
          <w:sz w:val="24"/>
        </w:rPr>
        <w:t>且</w:t>
      </w:r>
      <w:r>
        <w:rPr>
          <w:rFonts w:ascii="宋体" w:hAnsi="宋体"/>
          <w:sz w:val="24"/>
        </w:rPr>
        <w:t>紧迫的。</w:t>
      </w:r>
    </w:p>
    <w:p w:rsidR="00181D96" w:rsidRDefault="00181D96" w:rsidP="00181D96">
      <w:pPr>
        <w:pStyle w:val="3"/>
      </w:pPr>
      <w:bookmarkStart w:id="6" w:name="_Toc423601420"/>
      <w:r>
        <w:rPr>
          <w:rFonts w:hint="eastAsia"/>
        </w:rPr>
        <w:lastRenderedPageBreak/>
        <w:t>1.3.2可行性</w:t>
      </w:r>
      <w:bookmarkEnd w:id="6"/>
    </w:p>
    <w:p w:rsidR="00181D96" w:rsidRDefault="00181D96" w:rsidP="00181D96">
      <w:pPr>
        <w:spacing w:line="360" w:lineRule="auto"/>
        <w:ind w:firstLineChars="200" w:firstLine="480"/>
        <w:rPr>
          <w:rFonts w:ascii="宋体" w:hAnsi="宋体"/>
          <w:sz w:val="24"/>
        </w:rPr>
      </w:pPr>
      <w:r>
        <w:rPr>
          <w:rFonts w:ascii="宋体" w:hAnsi="宋体" w:hint="eastAsia"/>
          <w:sz w:val="24"/>
        </w:rPr>
        <w:t>江河湖泊具有重要的资源功能和生态功能，是洪水的通道、水资源的载体、生态环境的重要组成部分。要积极采取措施，着力加强河湖管理，促进河湖防洪、供水、生态等综合效益的发挥，有力支撑了经济社会的可持续发展。但是在发展过程中，有时忽视河湖保护，违法挤占河道、蚕食水域等问题现象，严重威胁着防洪安全、供水安全、生态安全。河湖管理涉及水域、岸线、排污口设置、涉河建设项目等方面，是水利社会管理的核心内容，是确保河湖资源可持续利用的重要工作，是当前水利工作的一项硬任务。加强河湖管理，实现河畅、水清、岸绿、景美，是建设美丽</w:t>
      </w:r>
      <w:r w:rsidR="00102B3A">
        <w:rPr>
          <w:rFonts w:ascii="宋体" w:hAnsi="宋体" w:hint="eastAsia"/>
          <w:sz w:val="24"/>
        </w:rPr>
        <w:t>临西</w:t>
      </w:r>
      <w:r>
        <w:rPr>
          <w:rFonts w:ascii="宋体" w:hAnsi="宋体" w:hint="eastAsia"/>
          <w:sz w:val="24"/>
        </w:rPr>
        <w:t>、建立生态文明制度的迫切需要，是推进工业化、城镇化、农业现代化和保障经济社会可持续发展的必然要求，是深化水利改革的重要内容。各地要深入贯彻落实中央决策部署，充分认识加强河湖管理工作的重要性和紧迫性，把加强河湖管理摆在更加突出位置，纳入重要议事日程，采取有力措施，切实抓紧抓好。</w:t>
      </w:r>
      <w:bookmarkStart w:id="7" w:name="_Toc423601421"/>
    </w:p>
    <w:p w:rsidR="00181D96" w:rsidRDefault="00181D96" w:rsidP="00181D96">
      <w:pPr>
        <w:spacing w:line="360" w:lineRule="auto"/>
        <w:rPr>
          <w:b/>
          <w:bCs/>
          <w:sz w:val="32"/>
          <w:szCs w:val="32"/>
        </w:rPr>
      </w:pPr>
      <w:r>
        <w:rPr>
          <w:b/>
          <w:bCs/>
          <w:sz w:val="32"/>
          <w:szCs w:val="32"/>
        </w:rPr>
        <w:t>2</w:t>
      </w:r>
      <w:r>
        <w:rPr>
          <w:rFonts w:hint="eastAsia"/>
          <w:b/>
          <w:bCs/>
          <w:sz w:val="32"/>
          <w:szCs w:val="32"/>
        </w:rPr>
        <w:t>指导思想和基本原则</w:t>
      </w:r>
      <w:bookmarkStart w:id="8" w:name="_Toc423601422"/>
      <w:bookmarkEnd w:id="7"/>
    </w:p>
    <w:p w:rsidR="00181D96" w:rsidRDefault="00181D96" w:rsidP="00181D96">
      <w:pPr>
        <w:spacing w:line="360" w:lineRule="auto"/>
        <w:rPr>
          <w:b/>
          <w:bCs/>
          <w:sz w:val="30"/>
          <w:szCs w:val="30"/>
        </w:rPr>
      </w:pPr>
      <w:r>
        <w:rPr>
          <w:b/>
          <w:bCs/>
          <w:sz w:val="30"/>
          <w:szCs w:val="30"/>
        </w:rPr>
        <w:t>2.1</w:t>
      </w:r>
      <w:r>
        <w:rPr>
          <w:rFonts w:hint="eastAsia"/>
          <w:b/>
          <w:bCs/>
          <w:sz w:val="30"/>
          <w:szCs w:val="30"/>
        </w:rPr>
        <w:t>指导思想</w:t>
      </w:r>
      <w:bookmarkEnd w:id="8"/>
    </w:p>
    <w:p w:rsidR="00102B3A" w:rsidRDefault="00181D96" w:rsidP="00102B3A">
      <w:pPr>
        <w:spacing w:line="360" w:lineRule="auto"/>
        <w:ind w:firstLineChars="200" w:firstLine="480"/>
        <w:rPr>
          <w:rFonts w:ascii="宋体" w:hAnsi="宋体"/>
          <w:sz w:val="24"/>
        </w:rPr>
      </w:pPr>
      <w:r>
        <w:rPr>
          <w:rFonts w:ascii="宋体" w:hAnsi="宋体" w:hint="eastAsia"/>
          <w:sz w:val="24"/>
        </w:rPr>
        <w:t>认真贯彻落实党的十八大、十八届三中、四中全会精神，以及水利部深化水利改革和加强河湖管理工作的部署，针对河湖及水利工程管理实际，提出开展划界确权的指导思想。</w:t>
      </w:r>
      <w:bookmarkStart w:id="9" w:name="_Toc423601423"/>
    </w:p>
    <w:p w:rsidR="00181D96" w:rsidRPr="00102B3A" w:rsidRDefault="00181D96" w:rsidP="00102B3A">
      <w:pPr>
        <w:spacing w:line="360" w:lineRule="auto"/>
        <w:ind w:firstLineChars="200" w:firstLine="440"/>
        <w:rPr>
          <w:rFonts w:ascii="宋体" w:hAnsi="宋体"/>
          <w:sz w:val="24"/>
        </w:rPr>
      </w:pPr>
      <w:r>
        <w:rPr>
          <w:rFonts w:hint="eastAsia"/>
        </w:rPr>
        <w:t xml:space="preserve">2.2 </w:t>
      </w:r>
      <w:r>
        <w:rPr>
          <w:rFonts w:hint="eastAsia"/>
        </w:rPr>
        <w:t>基本原则</w:t>
      </w:r>
      <w:bookmarkEnd w:id="9"/>
    </w:p>
    <w:p w:rsidR="00181D96" w:rsidRDefault="00181D96" w:rsidP="00181D96">
      <w:pPr>
        <w:spacing w:line="360" w:lineRule="auto"/>
        <w:ind w:firstLineChars="200" w:firstLine="480"/>
        <w:rPr>
          <w:rFonts w:ascii="宋体" w:hAnsi="宋体"/>
          <w:sz w:val="24"/>
        </w:rPr>
      </w:pPr>
      <w:r>
        <w:rPr>
          <w:rFonts w:ascii="宋体" w:hAnsi="宋体" w:hint="eastAsia"/>
          <w:sz w:val="24"/>
        </w:rPr>
        <w:lastRenderedPageBreak/>
        <w:t>按照水建管</w:t>
      </w:r>
      <w:r>
        <w:rPr>
          <w:rFonts w:ascii="宋体" w:hAnsi="宋体" w:hint="eastAsia"/>
          <w:sz w:val="24"/>
        </w:rPr>
        <w:t>[2014]285</w:t>
      </w:r>
      <w:r>
        <w:rPr>
          <w:rFonts w:ascii="宋体" w:hAnsi="宋体" w:hint="eastAsia"/>
          <w:sz w:val="24"/>
        </w:rPr>
        <w:t>号文提出的依法依规、轻重缓急、先易后难、因地制宜、分级负责等原则，结合所管辖河湖和水利工程的实际情况明确基本原则。</w:t>
      </w:r>
    </w:p>
    <w:p w:rsidR="00181D96" w:rsidRDefault="00181D96" w:rsidP="00181D96">
      <w:pPr>
        <w:pStyle w:val="1"/>
      </w:pPr>
      <w:bookmarkStart w:id="10" w:name="_Toc423601424"/>
      <w:r>
        <w:rPr>
          <w:rFonts w:hint="eastAsia"/>
        </w:rPr>
        <w:t>3 目标和任务要求</w:t>
      </w:r>
      <w:bookmarkEnd w:id="10"/>
    </w:p>
    <w:p w:rsidR="00181D96" w:rsidRDefault="00181D96" w:rsidP="00181D96">
      <w:pPr>
        <w:pStyle w:val="2"/>
      </w:pPr>
      <w:bookmarkStart w:id="11" w:name="_Toc423601425"/>
      <w:r>
        <w:rPr>
          <w:rFonts w:hint="eastAsia"/>
        </w:rPr>
        <w:t>3.1 划界确权范围</w:t>
      </w:r>
      <w:bookmarkEnd w:id="11"/>
    </w:p>
    <w:p w:rsidR="00181D96" w:rsidRDefault="00181D96" w:rsidP="00181D96">
      <w:pPr>
        <w:spacing w:line="360" w:lineRule="auto"/>
        <w:ind w:firstLineChars="200" w:firstLine="480"/>
        <w:rPr>
          <w:rFonts w:ascii="宋体" w:hAnsi="宋体"/>
          <w:sz w:val="24"/>
        </w:rPr>
      </w:pPr>
      <w:bookmarkStart w:id="12" w:name="_Toc423601426"/>
      <w:r>
        <w:rPr>
          <w:rFonts w:ascii="宋体" w:hAnsi="宋体" w:hint="eastAsia"/>
          <w:sz w:val="24"/>
        </w:rPr>
        <w:t>根据第一次全国水利普查成果、河湖及水利工程划界确权情况调查工作成果、河北省水利厅冀水建管【</w:t>
      </w:r>
      <w:r>
        <w:rPr>
          <w:rFonts w:ascii="宋体" w:hAnsi="宋体" w:hint="eastAsia"/>
          <w:sz w:val="24"/>
        </w:rPr>
        <w:t>2015</w:t>
      </w:r>
      <w:r>
        <w:rPr>
          <w:rFonts w:ascii="宋体" w:hAnsi="宋体" w:hint="eastAsia"/>
          <w:sz w:val="24"/>
        </w:rPr>
        <w:t>】</w:t>
      </w:r>
      <w:r>
        <w:rPr>
          <w:rFonts w:ascii="宋体" w:hAnsi="宋体" w:hint="eastAsia"/>
          <w:sz w:val="24"/>
        </w:rPr>
        <w:t>71</w:t>
      </w:r>
      <w:r>
        <w:rPr>
          <w:rFonts w:ascii="宋体" w:hAnsi="宋体" w:hint="eastAsia"/>
          <w:sz w:val="24"/>
        </w:rPr>
        <w:t>号，</w:t>
      </w:r>
      <w:r w:rsidR="00102B3A">
        <w:rPr>
          <w:rFonts w:ascii="宋体" w:hAnsi="宋体" w:hint="eastAsia"/>
          <w:sz w:val="24"/>
        </w:rPr>
        <w:t>临西</w:t>
      </w:r>
      <w:r>
        <w:rPr>
          <w:rFonts w:ascii="宋体" w:hAnsi="宋体" w:hint="eastAsia"/>
          <w:sz w:val="24"/>
        </w:rPr>
        <w:t>县河湖管理范围和水利工程管理范围与保护范围划定工作包括</w:t>
      </w:r>
      <w:r w:rsidR="00B231A0">
        <w:rPr>
          <w:rFonts w:ascii="宋体" w:hAnsi="宋体" w:hint="eastAsia"/>
          <w:sz w:val="24"/>
        </w:rPr>
        <w:t>6</w:t>
      </w:r>
      <w:r>
        <w:rPr>
          <w:rFonts w:ascii="宋体" w:hAnsi="宋体" w:hint="eastAsia"/>
          <w:sz w:val="24"/>
        </w:rPr>
        <w:t>条河流，</w:t>
      </w:r>
      <w:r w:rsidR="00102B3A">
        <w:rPr>
          <w:rFonts w:ascii="宋体" w:hAnsi="宋体" w:hint="eastAsia"/>
          <w:sz w:val="24"/>
        </w:rPr>
        <w:t>4</w:t>
      </w:r>
      <w:r w:rsidR="00102B3A">
        <w:rPr>
          <w:rFonts w:ascii="宋体" w:hAnsi="宋体" w:hint="eastAsia"/>
          <w:sz w:val="24"/>
        </w:rPr>
        <w:t>座泵站，</w:t>
      </w:r>
      <w:r w:rsidR="00B231A0">
        <w:rPr>
          <w:rFonts w:ascii="宋体" w:hAnsi="宋体" w:hint="eastAsia"/>
          <w:sz w:val="24"/>
        </w:rPr>
        <w:t>4</w:t>
      </w:r>
      <w:r>
        <w:rPr>
          <w:rFonts w:ascii="宋体" w:hAnsi="宋体" w:hint="eastAsia"/>
          <w:sz w:val="24"/>
        </w:rPr>
        <w:t>座水闸。</w:t>
      </w:r>
    </w:p>
    <w:p w:rsidR="00181D96" w:rsidRDefault="00181D96" w:rsidP="00181D96">
      <w:pPr>
        <w:pStyle w:val="3"/>
      </w:pPr>
      <w:r>
        <w:rPr>
          <w:rFonts w:hint="eastAsia"/>
        </w:rPr>
        <w:t>3.1.1河道</w:t>
      </w:r>
      <w:bookmarkEnd w:id="12"/>
    </w:p>
    <w:p w:rsidR="00181D96" w:rsidRDefault="00102B3A" w:rsidP="00181D96">
      <w:pPr>
        <w:spacing w:line="360" w:lineRule="auto"/>
        <w:rPr>
          <w:rFonts w:ascii="宋体" w:hAnsi="宋体"/>
          <w:sz w:val="24"/>
        </w:rPr>
      </w:pPr>
      <w:r>
        <w:rPr>
          <w:rFonts w:ascii="宋体" w:hAnsi="宋体" w:hint="eastAsia"/>
          <w:sz w:val="24"/>
        </w:rPr>
        <w:t>临西</w:t>
      </w:r>
      <w:r w:rsidR="00181D96">
        <w:rPr>
          <w:rFonts w:ascii="宋体" w:hAnsi="宋体" w:hint="eastAsia"/>
          <w:sz w:val="24"/>
        </w:rPr>
        <w:t>县河道管理范围与保护范围划定主要包括河道</w:t>
      </w:r>
      <w:r w:rsidR="00B231A0">
        <w:rPr>
          <w:rFonts w:ascii="宋体" w:hAnsi="宋体" w:hint="eastAsia"/>
          <w:sz w:val="24"/>
        </w:rPr>
        <w:t>6</w:t>
      </w:r>
      <w:r w:rsidR="00181D96">
        <w:rPr>
          <w:rFonts w:ascii="宋体" w:hAnsi="宋体" w:hint="eastAsia"/>
          <w:sz w:val="24"/>
        </w:rPr>
        <w:t>条，详细名录见下表</w:t>
      </w:r>
      <w:r w:rsidR="00181D96">
        <w:rPr>
          <w:rFonts w:ascii="宋体" w:hAnsi="宋体" w:hint="eastAsia"/>
          <w:sz w:val="24"/>
        </w:rPr>
        <w:t>3-1</w:t>
      </w:r>
      <w:r w:rsidR="00181D96">
        <w:rPr>
          <w:rFonts w:ascii="宋体" w:hAnsi="宋体" w:hint="eastAsia"/>
          <w:sz w:val="24"/>
        </w:rPr>
        <w:t>。</w:t>
      </w:r>
    </w:p>
    <w:p w:rsidR="00181D96" w:rsidRDefault="00181D96" w:rsidP="00181D96">
      <w:pPr>
        <w:spacing w:line="360" w:lineRule="auto"/>
        <w:jc w:val="center"/>
        <w:rPr>
          <w:rFonts w:ascii="宋体" w:hAnsi="宋体"/>
          <w:sz w:val="24"/>
          <w:szCs w:val="24"/>
        </w:rPr>
      </w:pPr>
      <w:r>
        <w:rPr>
          <w:rFonts w:ascii="宋体" w:hAnsi="宋体" w:hint="eastAsia"/>
          <w:bCs/>
          <w:sz w:val="24"/>
          <w:szCs w:val="24"/>
        </w:rPr>
        <w:t>表</w:t>
      </w:r>
      <w:r>
        <w:rPr>
          <w:rFonts w:ascii="宋体" w:hAnsi="宋体" w:hint="eastAsia"/>
          <w:bCs/>
          <w:sz w:val="24"/>
          <w:szCs w:val="24"/>
        </w:rPr>
        <w:t xml:space="preserve">3-1      </w:t>
      </w:r>
      <w:r w:rsidR="00102B3A">
        <w:rPr>
          <w:rFonts w:ascii="宋体" w:hAnsi="宋体" w:hint="eastAsia"/>
          <w:bCs/>
          <w:sz w:val="24"/>
          <w:szCs w:val="24"/>
        </w:rPr>
        <w:t>临西</w:t>
      </w:r>
      <w:r>
        <w:rPr>
          <w:rFonts w:ascii="宋体" w:hAnsi="宋体" w:hint="eastAsia"/>
          <w:bCs/>
          <w:sz w:val="24"/>
          <w:szCs w:val="24"/>
        </w:rPr>
        <w:t>县河湖管理范围划界确权</w:t>
      </w:r>
      <w:r w:rsidR="00102B3A">
        <w:rPr>
          <w:rFonts w:ascii="宋体" w:hAnsi="宋体" w:hint="eastAsia"/>
          <w:bCs/>
          <w:sz w:val="24"/>
          <w:szCs w:val="24"/>
        </w:rPr>
        <w:t>树桩</w:t>
      </w:r>
      <w:r>
        <w:rPr>
          <w:rFonts w:ascii="宋体" w:hAnsi="宋体" w:hint="eastAsia"/>
          <w:bCs/>
          <w:sz w:val="24"/>
          <w:szCs w:val="24"/>
        </w:rPr>
        <w:t>情况表</w:t>
      </w:r>
    </w:p>
    <w:tbl>
      <w:tblPr>
        <w:tblW w:w="74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629"/>
        <w:gridCol w:w="1829"/>
        <w:gridCol w:w="1830"/>
        <w:gridCol w:w="2010"/>
        <w:gridCol w:w="1110"/>
      </w:tblGrid>
      <w:tr w:rsidR="00181D96" w:rsidTr="00B231A0">
        <w:trPr>
          <w:trHeight w:val="300"/>
        </w:trPr>
        <w:tc>
          <w:tcPr>
            <w:tcW w:w="629" w:type="dxa"/>
            <w:vMerge w:val="restart"/>
            <w:tcMar>
              <w:top w:w="15" w:type="dxa"/>
              <w:left w:w="15" w:type="dxa"/>
              <w:bottom w:w="0" w:type="dxa"/>
              <w:right w:w="15" w:type="dxa"/>
            </w:tcMar>
            <w:vAlign w:val="center"/>
          </w:tcPr>
          <w:p w:rsidR="00181D96" w:rsidRDefault="00181D96" w:rsidP="00B231A0">
            <w:pPr>
              <w:jc w:val="center"/>
              <w:rPr>
                <w:rFonts w:ascii="宋体" w:hAnsi="宋体" w:cs="宋体"/>
                <w:b/>
                <w:bCs/>
                <w:sz w:val="20"/>
              </w:rPr>
            </w:pPr>
            <w:r>
              <w:rPr>
                <w:rFonts w:hint="eastAsia"/>
                <w:b/>
                <w:bCs/>
                <w:sz w:val="20"/>
              </w:rPr>
              <w:t>序号</w:t>
            </w:r>
          </w:p>
        </w:tc>
        <w:tc>
          <w:tcPr>
            <w:tcW w:w="1829" w:type="dxa"/>
            <w:vMerge w:val="restart"/>
            <w:tcMar>
              <w:top w:w="15" w:type="dxa"/>
              <w:left w:w="15" w:type="dxa"/>
              <w:bottom w:w="0" w:type="dxa"/>
              <w:right w:w="15" w:type="dxa"/>
            </w:tcMar>
            <w:vAlign w:val="center"/>
          </w:tcPr>
          <w:p w:rsidR="00181D96" w:rsidRDefault="00181D96" w:rsidP="00B231A0">
            <w:pPr>
              <w:jc w:val="center"/>
              <w:rPr>
                <w:rFonts w:ascii="宋体" w:hAnsi="宋体" w:cs="宋体"/>
                <w:b/>
                <w:bCs/>
                <w:sz w:val="20"/>
              </w:rPr>
            </w:pPr>
            <w:r>
              <w:rPr>
                <w:rFonts w:hint="eastAsia"/>
                <w:b/>
                <w:bCs/>
                <w:sz w:val="20"/>
              </w:rPr>
              <w:t>河道名称</w:t>
            </w:r>
          </w:p>
        </w:tc>
        <w:tc>
          <w:tcPr>
            <w:tcW w:w="3840" w:type="dxa"/>
            <w:gridSpan w:val="2"/>
            <w:tcMar>
              <w:top w:w="15" w:type="dxa"/>
              <w:left w:w="15" w:type="dxa"/>
              <w:bottom w:w="0" w:type="dxa"/>
              <w:right w:w="15" w:type="dxa"/>
            </w:tcMar>
            <w:vAlign w:val="center"/>
          </w:tcPr>
          <w:p w:rsidR="00181D96" w:rsidRDefault="00181D96" w:rsidP="00B231A0">
            <w:pPr>
              <w:jc w:val="center"/>
              <w:rPr>
                <w:rFonts w:ascii="宋体" w:hAnsi="宋体" w:cs="宋体"/>
                <w:b/>
                <w:bCs/>
                <w:sz w:val="20"/>
              </w:rPr>
            </w:pPr>
            <w:r>
              <w:rPr>
                <w:rFonts w:hint="eastAsia"/>
                <w:b/>
                <w:bCs/>
                <w:sz w:val="20"/>
              </w:rPr>
              <w:t>河段位置</w:t>
            </w:r>
          </w:p>
        </w:tc>
        <w:tc>
          <w:tcPr>
            <w:tcW w:w="1110" w:type="dxa"/>
            <w:vMerge w:val="restart"/>
            <w:tcMar>
              <w:top w:w="15" w:type="dxa"/>
              <w:left w:w="15" w:type="dxa"/>
              <w:bottom w:w="0" w:type="dxa"/>
              <w:right w:w="15" w:type="dxa"/>
            </w:tcMar>
            <w:vAlign w:val="center"/>
          </w:tcPr>
          <w:p w:rsidR="00181D96" w:rsidRDefault="00B231A0" w:rsidP="00B231A0">
            <w:pPr>
              <w:jc w:val="center"/>
              <w:rPr>
                <w:rFonts w:ascii="宋体" w:hAnsi="宋体" w:cs="宋体"/>
                <w:b/>
                <w:bCs/>
                <w:sz w:val="20"/>
              </w:rPr>
            </w:pPr>
            <w:r>
              <w:rPr>
                <w:rFonts w:hint="eastAsia"/>
                <w:b/>
                <w:bCs/>
                <w:sz w:val="20"/>
              </w:rPr>
              <w:t>长度（米）</w:t>
            </w:r>
          </w:p>
        </w:tc>
      </w:tr>
      <w:tr w:rsidR="00181D96" w:rsidTr="00B231A0">
        <w:trPr>
          <w:trHeight w:val="459"/>
        </w:trPr>
        <w:tc>
          <w:tcPr>
            <w:tcW w:w="629" w:type="dxa"/>
            <w:vMerge/>
            <w:vAlign w:val="center"/>
          </w:tcPr>
          <w:p w:rsidR="00181D96" w:rsidRDefault="00181D96" w:rsidP="00B231A0">
            <w:pPr>
              <w:jc w:val="center"/>
              <w:rPr>
                <w:rFonts w:ascii="宋体" w:hAnsi="宋体" w:cs="宋体"/>
                <w:b/>
                <w:bCs/>
                <w:sz w:val="20"/>
              </w:rPr>
            </w:pPr>
          </w:p>
        </w:tc>
        <w:tc>
          <w:tcPr>
            <w:tcW w:w="1829" w:type="dxa"/>
            <w:vMerge/>
            <w:vAlign w:val="center"/>
          </w:tcPr>
          <w:p w:rsidR="00181D96" w:rsidRDefault="00181D96" w:rsidP="00B231A0">
            <w:pPr>
              <w:jc w:val="center"/>
              <w:rPr>
                <w:rFonts w:ascii="宋体" w:hAnsi="宋体" w:cs="宋体"/>
                <w:b/>
                <w:bCs/>
                <w:sz w:val="20"/>
              </w:rPr>
            </w:pPr>
          </w:p>
        </w:tc>
        <w:tc>
          <w:tcPr>
            <w:tcW w:w="1830" w:type="dxa"/>
            <w:vMerge w:val="restart"/>
            <w:tcMar>
              <w:top w:w="15" w:type="dxa"/>
              <w:left w:w="15" w:type="dxa"/>
              <w:bottom w:w="0" w:type="dxa"/>
              <w:right w:w="15" w:type="dxa"/>
            </w:tcMar>
            <w:vAlign w:val="center"/>
          </w:tcPr>
          <w:p w:rsidR="00181D96" w:rsidRDefault="00181D96" w:rsidP="00B231A0">
            <w:pPr>
              <w:jc w:val="center"/>
              <w:rPr>
                <w:rFonts w:ascii="宋体" w:hAnsi="宋体" w:cs="宋体"/>
                <w:b/>
                <w:bCs/>
                <w:sz w:val="20"/>
              </w:rPr>
            </w:pPr>
            <w:r>
              <w:rPr>
                <w:rFonts w:hint="eastAsia"/>
                <w:b/>
                <w:bCs/>
                <w:sz w:val="20"/>
              </w:rPr>
              <w:t>起点</w:t>
            </w:r>
          </w:p>
        </w:tc>
        <w:tc>
          <w:tcPr>
            <w:tcW w:w="2010" w:type="dxa"/>
            <w:vMerge w:val="restart"/>
            <w:tcMar>
              <w:top w:w="15" w:type="dxa"/>
              <w:left w:w="15" w:type="dxa"/>
              <w:bottom w:w="0" w:type="dxa"/>
              <w:right w:w="15" w:type="dxa"/>
            </w:tcMar>
            <w:vAlign w:val="center"/>
          </w:tcPr>
          <w:p w:rsidR="00181D96" w:rsidRDefault="00181D96" w:rsidP="00B231A0">
            <w:pPr>
              <w:jc w:val="center"/>
              <w:rPr>
                <w:rFonts w:ascii="宋体" w:hAnsi="宋体" w:cs="宋体"/>
                <w:b/>
                <w:bCs/>
                <w:sz w:val="20"/>
              </w:rPr>
            </w:pPr>
            <w:r>
              <w:rPr>
                <w:rFonts w:hint="eastAsia"/>
                <w:b/>
                <w:bCs/>
                <w:sz w:val="20"/>
              </w:rPr>
              <w:t>终点</w:t>
            </w:r>
          </w:p>
        </w:tc>
        <w:tc>
          <w:tcPr>
            <w:tcW w:w="1110" w:type="dxa"/>
            <w:vMerge/>
            <w:vAlign w:val="center"/>
          </w:tcPr>
          <w:p w:rsidR="00181D96" w:rsidRDefault="00181D96" w:rsidP="00B231A0">
            <w:pPr>
              <w:jc w:val="center"/>
              <w:rPr>
                <w:rFonts w:ascii="宋体" w:hAnsi="宋体" w:cs="宋体"/>
                <w:b/>
                <w:bCs/>
                <w:sz w:val="20"/>
              </w:rPr>
            </w:pPr>
          </w:p>
        </w:tc>
      </w:tr>
      <w:tr w:rsidR="00181D96" w:rsidTr="00B231A0">
        <w:trPr>
          <w:trHeight w:val="459"/>
        </w:trPr>
        <w:tc>
          <w:tcPr>
            <w:tcW w:w="629" w:type="dxa"/>
            <w:vMerge/>
            <w:vAlign w:val="center"/>
          </w:tcPr>
          <w:p w:rsidR="00181D96" w:rsidRDefault="00181D96" w:rsidP="00B231A0">
            <w:pPr>
              <w:jc w:val="center"/>
              <w:rPr>
                <w:rFonts w:ascii="宋体" w:hAnsi="宋体" w:cs="宋体"/>
                <w:b/>
                <w:bCs/>
                <w:sz w:val="20"/>
              </w:rPr>
            </w:pPr>
          </w:p>
        </w:tc>
        <w:tc>
          <w:tcPr>
            <w:tcW w:w="1829" w:type="dxa"/>
            <w:vMerge/>
            <w:vAlign w:val="center"/>
          </w:tcPr>
          <w:p w:rsidR="00181D96" w:rsidRDefault="00181D96" w:rsidP="00B231A0">
            <w:pPr>
              <w:jc w:val="center"/>
              <w:rPr>
                <w:rFonts w:ascii="宋体" w:hAnsi="宋体" w:cs="宋体"/>
                <w:b/>
                <w:bCs/>
                <w:sz w:val="20"/>
              </w:rPr>
            </w:pPr>
          </w:p>
        </w:tc>
        <w:tc>
          <w:tcPr>
            <w:tcW w:w="1830" w:type="dxa"/>
            <w:vMerge/>
            <w:vAlign w:val="center"/>
          </w:tcPr>
          <w:p w:rsidR="00181D96" w:rsidRDefault="00181D96" w:rsidP="00B231A0">
            <w:pPr>
              <w:jc w:val="center"/>
              <w:rPr>
                <w:rFonts w:ascii="宋体" w:hAnsi="宋体" w:cs="宋体"/>
                <w:b/>
                <w:bCs/>
                <w:sz w:val="20"/>
              </w:rPr>
            </w:pPr>
          </w:p>
        </w:tc>
        <w:tc>
          <w:tcPr>
            <w:tcW w:w="2010" w:type="dxa"/>
            <w:vMerge/>
            <w:vAlign w:val="center"/>
          </w:tcPr>
          <w:p w:rsidR="00181D96" w:rsidRDefault="00181D96" w:rsidP="00B231A0">
            <w:pPr>
              <w:jc w:val="center"/>
              <w:rPr>
                <w:rFonts w:ascii="宋体" w:hAnsi="宋体" w:cs="宋体"/>
                <w:b/>
                <w:bCs/>
                <w:sz w:val="20"/>
              </w:rPr>
            </w:pPr>
          </w:p>
        </w:tc>
        <w:tc>
          <w:tcPr>
            <w:tcW w:w="1110" w:type="dxa"/>
            <w:vMerge/>
            <w:vAlign w:val="center"/>
          </w:tcPr>
          <w:p w:rsidR="00181D96" w:rsidRDefault="00181D96" w:rsidP="00B231A0">
            <w:pPr>
              <w:jc w:val="center"/>
              <w:rPr>
                <w:rFonts w:ascii="宋体" w:hAnsi="宋体" w:cs="宋体"/>
                <w:b/>
                <w:bCs/>
                <w:sz w:val="20"/>
              </w:rPr>
            </w:pPr>
          </w:p>
        </w:tc>
      </w:tr>
      <w:tr w:rsidR="00181D96" w:rsidTr="00B231A0">
        <w:trPr>
          <w:trHeight w:val="499"/>
        </w:trPr>
        <w:tc>
          <w:tcPr>
            <w:tcW w:w="629" w:type="dxa"/>
            <w:tcMar>
              <w:top w:w="15" w:type="dxa"/>
              <w:left w:w="15" w:type="dxa"/>
              <w:bottom w:w="0" w:type="dxa"/>
              <w:right w:w="15" w:type="dxa"/>
            </w:tcMar>
            <w:vAlign w:val="center"/>
          </w:tcPr>
          <w:p w:rsidR="00181D96" w:rsidRDefault="008F7D82" w:rsidP="00B231A0">
            <w:pPr>
              <w:jc w:val="center"/>
              <w:rPr>
                <w:rFonts w:ascii="宋体" w:hAnsi="宋体" w:cs="宋体"/>
                <w:sz w:val="20"/>
              </w:rPr>
            </w:pPr>
            <w:r>
              <w:rPr>
                <w:rFonts w:hint="eastAsia"/>
                <w:sz w:val="20"/>
              </w:rPr>
              <w:t>1</w:t>
            </w:r>
          </w:p>
        </w:tc>
        <w:tc>
          <w:tcPr>
            <w:tcW w:w="1829" w:type="dxa"/>
            <w:tcMar>
              <w:top w:w="15" w:type="dxa"/>
              <w:left w:w="15" w:type="dxa"/>
              <w:bottom w:w="0" w:type="dxa"/>
              <w:right w:w="15" w:type="dxa"/>
            </w:tcMar>
            <w:vAlign w:val="center"/>
          </w:tcPr>
          <w:p w:rsidR="00181D96" w:rsidRDefault="00102B3A" w:rsidP="00B231A0">
            <w:pPr>
              <w:jc w:val="center"/>
              <w:rPr>
                <w:rFonts w:ascii="宋体" w:hAnsi="宋体" w:cs="宋体"/>
                <w:sz w:val="20"/>
              </w:rPr>
            </w:pPr>
            <w:r>
              <w:rPr>
                <w:rFonts w:hint="eastAsia"/>
                <w:sz w:val="20"/>
              </w:rPr>
              <w:t>临馆渠</w:t>
            </w:r>
          </w:p>
        </w:tc>
        <w:tc>
          <w:tcPr>
            <w:tcW w:w="1830" w:type="dxa"/>
            <w:tcMar>
              <w:top w:w="15" w:type="dxa"/>
              <w:left w:w="15" w:type="dxa"/>
              <w:bottom w:w="0" w:type="dxa"/>
              <w:right w:w="15" w:type="dxa"/>
            </w:tcMar>
            <w:vAlign w:val="center"/>
          </w:tcPr>
          <w:p w:rsidR="00181D96" w:rsidRDefault="00102B3A" w:rsidP="00B231A0">
            <w:pPr>
              <w:jc w:val="center"/>
              <w:rPr>
                <w:rFonts w:ascii="宋体" w:hAnsi="宋体" w:cs="宋体"/>
                <w:sz w:val="20"/>
              </w:rPr>
            </w:pPr>
            <w:r>
              <w:rPr>
                <w:rFonts w:ascii="宋体" w:hAnsi="宋体" w:cs="宋体" w:hint="eastAsia"/>
                <w:sz w:val="20"/>
              </w:rPr>
              <w:t>东贺伍庄</w:t>
            </w:r>
          </w:p>
        </w:tc>
        <w:tc>
          <w:tcPr>
            <w:tcW w:w="2010" w:type="dxa"/>
            <w:tcMar>
              <w:top w:w="15" w:type="dxa"/>
              <w:left w:w="15" w:type="dxa"/>
              <w:bottom w:w="0" w:type="dxa"/>
              <w:right w:w="15" w:type="dxa"/>
            </w:tcMar>
            <w:vAlign w:val="center"/>
          </w:tcPr>
          <w:p w:rsidR="00181D96" w:rsidRDefault="00102B3A" w:rsidP="00B231A0">
            <w:pPr>
              <w:jc w:val="center"/>
              <w:rPr>
                <w:rFonts w:ascii="宋体" w:hAnsi="宋体" w:cs="宋体"/>
                <w:sz w:val="20"/>
              </w:rPr>
            </w:pPr>
            <w:r>
              <w:rPr>
                <w:rFonts w:ascii="宋体" w:hAnsi="宋体" w:cs="宋体" w:hint="eastAsia"/>
                <w:sz w:val="20"/>
              </w:rPr>
              <w:t>史洼</w:t>
            </w:r>
          </w:p>
        </w:tc>
        <w:tc>
          <w:tcPr>
            <w:tcW w:w="1110" w:type="dxa"/>
            <w:tcMar>
              <w:top w:w="15" w:type="dxa"/>
              <w:left w:w="15" w:type="dxa"/>
              <w:bottom w:w="0" w:type="dxa"/>
              <w:right w:w="15" w:type="dxa"/>
            </w:tcMar>
            <w:vAlign w:val="center"/>
          </w:tcPr>
          <w:p w:rsidR="00181D96" w:rsidRDefault="00B231A0" w:rsidP="00B231A0">
            <w:pPr>
              <w:jc w:val="center"/>
              <w:rPr>
                <w:rFonts w:ascii="宋体" w:hAnsi="宋体" w:cs="宋体"/>
                <w:sz w:val="20"/>
              </w:rPr>
            </w:pPr>
            <w:r>
              <w:rPr>
                <w:rFonts w:hint="eastAsia"/>
                <w:sz w:val="20"/>
              </w:rPr>
              <w:t>14163</w:t>
            </w:r>
          </w:p>
        </w:tc>
      </w:tr>
      <w:tr w:rsidR="00181D96" w:rsidTr="00B231A0">
        <w:trPr>
          <w:trHeight w:val="499"/>
        </w:trPr>
        <w:tc>
          <w:tcPr>
            <w:tcW w:w="629" w:type="dxa"/>
            <w:tcMar>
              <w:top w:w="15" w:type="dxa"/>
              <w:left w:w="15" w:type="dxa"/>
              <w:bottom w:w="0" w:type="dxa"/>
              <w:right w:w="15" w:type="dxa"/>
            </w:tcMar>
            <w:vAlign w:val="center"/>
          </w:tcPr>
          <w:p w:rsidR="00181D96" w:rsidRDefault="008F7D82" w:rsidP="00B231A0">
            <w:pPr>
              <w:jc w:val="center"/>
              <w:rPr>
                <w:rFonts w:ascii="宋体" w:hAnsi="宋体" w:cs="宋体"/>
                <w:sz w:val="20"/>
              </w:rPr>
            </w:pPr>
            <w:r>
              <w:rPr>
                <w:rFonts w:hint="eastAsia"/>
                <w:sz w:val="20"/>
              </w:rPr>
              <w:t>2</w:t>
            </w:r>
          </w:p>
        </w:tc>
        <w:tc>
          <w:tcPr>
            <w:tcW w:w="1829" w:type="dxa"/>
            <w:tcMar>
              <w:top w:w="15" w:type="dxa"/>
              <w:left w:w="15" w:type="dxa"/>
              <w:bottom w:w="0" w:type="dxa"/>
              <w:right w:w="15" w:type="dxa"/>
            </w:tcMar>
            <w:vAlign w:val="center"/>
          </w:tcPr>
          <w:p w:rsidR="00181D96" w:rsidRDefault="00102B3A" w:rsidP="00B231A0">
            <w:pPr>
              <w:jc w:val="center"/>
              <w:rPr>
                <w:rFonts w:ascii="宋体" w:hAnsi="宋体" w:cs="宋体"/>
                <w:sz w:val="20"/>
              </w:rPr>
            </w:pPr>
            <w:r>
              <w:rPr>
                <w:rFonts w:hint="eastAsia"/>
                <w:sz w:val="20"/>
              </w:rPr>
              <w:t>引卫一分干渠</w:t>
            </w:r>
          </w:p>
        </w:tc>
        <w:tc>
          <w:tcPr>
            <w:tcW w:w="1830" w:type="dxa"/>
            <w:tcMar>
              <w:top w:w="15" w:type="dxa"/>
              <w:left w:w="15" w:type="dxa"/>
              <w:bottom w:w="0" w:type="dxa"/>
              <w:right w:w="15" w:type="dxa"/>
            </w:tcMar>
            <w:vAlign w:val="center"/>
          </w:tcPr>
          <w:p w:rsidR="00181D96" w:rsidRDefault="00102B3A" w:rsidP="00B231A0">
            <w:pPr>
              <w:jc w:val="center"/>
              <w:rPr>
                <w:rFonts w:ascii="宋体" w:hAnsi="宋体" w:cs="宋体"/>
                <w:sz w:val="20"/>
              </w:rPr>
            </w:pPr>
            <w:r>
              <w:rPr>
                <w:rFonts w:ascii="宋体" w:hAnsi="宋体" w:cs="宋体" w:hint="eastAsia"/>
                <w:sz w:val="20"/>
              </w:rPr>
              <w:t>尖冢</w:t>
            </w:r>
          </w:p>
        </w:tc>
        <w:tc>
          <w:tcPr>
            <w:tcW w:w="2010" w:type="dxa"/>
            <w:tcMar>
              <w:top w:w="15" w:type="dxa"/>
              <w:left w:w="15" w:type="dxa"/>
              <w:bottom w:w="0" w:type="dxa"/>
              <w:right w:w="15" w:type="dxa"/>
            </w:tcMar>
            <w:vAlign w:val="center"/>
          </w:tcPr>
          <w:p w:rsidR="00181D96" w:rsidRDefault="00102B3A" w:rsidP="00B231A0">
            <w:pPr>
              <w:jc w:val="center"/>
              <w:rPr>
                <w:rFonts w:ascii="宋体" w:hAnsi="宋体" w:cs="宋体"/>
                <w:sz w:val="20"/>
              </w:rPr>
            </w:pPr>
            <w:r>
              <w:rPr>
                <w:rFonts w:ascii="宋体" w:hAnsi="宋体" w:cs="宋体" w:hint="eastAsia"/>
                <w:sz w:val="20"/>
              </w:rPr>
              <w:t>前镇</w:t>
            </w:r>
          </w:p>
        </w:tc>
        <w:tc>
          <w:tcPr>
            <w:tcW w:w="1110" w:type="dxa"/>
            <w:tcMar>
              <w:top w:w="15" w:type="dxa"/>
              <w:left w:w="15" w:type="dxa"/>
              <w:bottom w:w="0" w:type="dxa"/>
              <w:right w:w="15" w:type="dxa"/>
            </w:tcMar>
            <w:vAlign w:val="center"/>
          </w:tcPr>
          <w:p w:rsidR="00181D96" w:rsidRDefault="00B231A0" w:rsidP="00B231A0">
            <w:pPr>
              <w:jc w:val="center"/>
              <w:rPr>
                <w:rFonts w:ascii="宋体" w:hAnsi="宋体" w:cs="宋体"/>
                <w:sz w:val="20"/>
              </w:rPr>
            </w:pPr>
            <w:r>
              <w:rPr>
                <w:rFonts w:hint="eastAsia"/>
                <w:sz w:val="20"/>
              </w:rPr>
              <w:t>13165</w:t>
            </w:r>
          </w:p>
        </w:tc>
      </w:tr>
      <w:tr w:rsidR="00102B3A" w:rsidTr="00B231A0">
        <w:trPr>
          <w:trHeight w:val="499"/>
        </w:trPr>
        <w:tc>
          <w:tcPr>
            <w:tcW w:w="629" w:type="dxa"/>
            <w:tcMar>
              <w:top w:w="15" w:type="dxa"/>
              <w:left w:w="15" w:type="dxa"/>
              <w:bottom w:w="0" w:type="dxa"/>
              <w:right w:w="15" w:type="dxa"/>
            </w:tcMar>
            <w:vAlign w:val="center"/>
          </w:tcPr>
          <w:p w:rsidR="00102B3A" w:rsidRDefault="008F7D82" w:rsidP="00B231A0">
            <w:pPr>
              <w:jc w:val="center"/>
              <w:rPr>
                <w:sz w:val="20"/>
              </w:rPr>
            </w:pPr>
            <w:r>
              <w:rPr>
                <w:rFonts w:hint="eastAsia"/>
                <w:sz w:val="20"/>
              </w:rPr>
              <w:t>3</w:t>
            </w:r>
          </w:p>
        </w:tc>
        <w:tc>
          <w:tcPr>
            <w:tcW w:w="1829" w:type="dxa"/>
            <w:tcMar>
              <w:top w:w="15" w:type="dxa"/>
              <w:left w:w="15" w:type="dxa"/>
              <w:bottom w:w="0" w:type="dxa"/>
              <w:right w:w="15" w:type="dxa"/>
            </w:tcMar>
            <w:vAlign w:val="center"/>
          </w:tcPr>
          <w:p w:rsidR="00102B3A" w:rsidRDefault="00102B3A" w:rsidP="00B231A0">
            <w:pPr>
              <w:jc w:val="center"/>
              <w:rPr>
                <w:sz w:val="20"/>
              </w:rPr>
            </w:pPr>
            <w:r>
              <w:rPr>
                <w:rFonts w:hint="eastAsia"/>
                <w:sz w:val="20"/>
              </w:rPr>
              <w:t>申街分洪渠</w:t>
            </w:r>
          </w:p>
        </w:tc>
        <w:tc>
          <w:tcPr>
            <w:tcW w:w="1830" w:type="dxa"/>
            <w:tcMar>
              <w:top w:w="15" w:type="dxa"/>
              <w:left w:w="15" w:type="dxa"/>
              <w:bottom w:w="0" w:type="dxa"/>
              <w:right w:w="15" w:type="dxa"/>
            </w:tcMar>
            <w:vAlign w:val="center"/>
          </w:tcPr>
          <w:p w:rsidR="00102B3A" w:rsidRDefault="00102B3A" w:rsidP="00B231A0">
            <w:pPr>
              <w:jc w:val="center"/>
              <w:rPr>
                <w:rFonts w:ascii="宋体" w:hAnsi="宋体" w:cs="宋体"/>
                <w:sz w:val="20"/>
              </w:rPr>
            </w:pPr>
            <w:r>
              <w:rPr>
                <w:rFonts w:ascii="宋体" w:hAnsi="宋体" w:cs="宋体" w:hint="eastAsia"/>
                <w:sz w:val="20"/>
              </w:rPr>
              <w:t>尖冢</w:t>
            </w:r>
          </w:p>
        </w:tc>
        <w:tc>
          <w:tcPr>
            <w:tcW w:w="2010" w:type="dxa"/>
            <w:tcMar>
              <w:top w:w="15" w:type="dxa"/>
              <w:left w:w="15" w:type="dxa"/>
              <w:bottom w:w="0" w:type="dxa"/>
              <w:right w:w="15" w:type="dxa"/>
            </w:tcMar>
            <w:vAlign w:val="center"/>
          </w:tcPr>
          <w:p w:rsidR="00102B3A" w:rsidRDefault="00102B3A" w:rsidP="00B231A0">
            <w:pPr>
              <w:jc w:val="center"/>
              <w:rPr>
                <w:rFonts w:ascii="宋体" w:hAnsi="宋体" w:cs="宋体"/>
                <w:sz w:val="20"/>
              </w:rPr>
            </w:pPr>
            <w:r>
              <w:rPr>
                <w:rFonts w:ascii="宋体" w:hAnsi="宋体" w:cs="宋体" w:hint="eastAsia"/>
                <w:sz w:val="20"/>
              </w:rPr>
              <w:t>史洼</w:t>
            </w:r>
          </w:p>
        </w:tc>
        <w:tc>
          <w:tcPr>
            <w:tcW w:w="1110" w:type="dxa"/>
            <w:tcMar>
              <w:top w:w="15" w:type="dxa"/>
              <w:left w:w="15" w:type="dxa"/>
              <w:bottom w:w="0" w:type="dxa"/>
              <w:right w:w="15" w:type="dxa"/>
            </w:tcMar>
            <w:vAlign w:val="center"/>
          </w:tcPr>
          <w:p w:rsidR="00102B3A" w:rsidRDefault="00B231A0" w:rsidP="00B231A0">
            <w:pPr>
              <w:jc w:val="center"/>
              <w:rPr>
                <w:sz w:val="20"/>
              </w:rPr>
            </w:pPr>
            <w:r>
              <w:rPr>
                <w:rFonts w:hint="eastAsia"/>
                <w:sz w:val="20"/>
              </w:rPr>
              <w:t>10650</w:t>
            </w:r>
          </w:p>
        </w:tc>
      </w:tr>
      <w:tr w:rsidR="00102B3A" w:rsidTr="00B231A0">
        <w:trPr>
          <w:trHeight w:val="499"/>
        </w:trPr>
        <w:tc>
          <w:tcPr>
            <w:tcW w:w="629" w:type="dxa"/>
            <w:tcMar>
              <w:top w:w="15" w:type="dxa"/>
              <w:left w:w="15" w:type="dxa"/>
              <w:bottom w:w="0" w:type="dxa"/>
              <w:right w:w="15" w:type="dxa"/>
            </w:tcMar>
            <w:vAlign w:val="center"/>
          </w:tcPr>
          <w:p w:rsidR="00102B3A" w:rsidRDefault="008F7D82" w:rsidP="00B231A0">
            <w:pPr>
              <w:jc w:val="center"/>
              <w:rPr>
                <w:sz w:val="20"/>
              </w:rPr>
            </w:pPr>
            <w:r>
              <w:rPr>
                <w:rFonts w:hint="eastAsia"/>
                <w:sz w:val="20"/>
              </w:rPr>
              <w:t>4</w:t>
            </w:r>
          </w:p>
        </w:tc>
        <w:tc>
          <w:tcPr>
            <w:tcW w:w="1829" w:type="dxa"/>
            <w:tcMar>
              <w:top w:w="15" w:type="dxa"/>
              <w:left w:w="15" w:type="dxa"/>
              <w:bottom w:w="0" w:type="dxa"/>
              <w:right w:w="15" w:type="dxa"/>
            </w:tcMar>
            <w:vAlign w:val="center"/>
          </w:tcPr>
          <w:p w:rsidR="00102B3A" w:rsidRDefault="00102B3A" w:rsidP="00B231A0">
            <w:pPr>
              <w:jc w:val="center"/>
              <w:rPr>
                <w:sz w:val="20"/>
              </w:rPr>
            </w:pPr>
            <w:r>
              <w:rPr>
                <w:rFonts w:hint="eastAsia"/>
                <w:sz w:val="20"/>
              </w:rPr>
              <w:t>东干一支渠</w:t>
            </w:r>
          </w:p>
        </w:tc>
        <w:tc>
          <w:tcPr>
            <w:tcW w:w="1830" w:type="dxa"/>
            <w:tcMar>
              <w:top w:w="15" w:type="dxa"/>
              <w:left w:w="15" w:type="dxa"/>
              <w:bottom w:w="0" w:type="dxa"/>
              <w:right w:w="15" w:type="dxa"/>
            </w:tcMar>
            <w:vAlign w:val="center"/>
          </w:tcPr>
          <w:p w:rsidR="00102B3A" w:rsidRDefault="000642B7" w:rsidP="00B231A0">
            <w:pPr>
              <w:jc w:val="center"/>
              <w:rPr>
                <w:rFonts w:ascii="宋体" w:hAnsi="宋体" w:cs="宋体"/>
                <w:sz w:val="20"/>
              </w:rPr>
            </w:pPr>
            <w:r>
              <w:rPr>
                <w:rFonts w:ascii="宋体" w:hAnsi="宋体" w:cs="宋体" w:hint="eastAsia"/>
                <w:sz w:val="20"/>
              </w:rPr>
              <w:t>龙旺</w:t>
            </w:r>
          </w:p>
        </w:tc>
        <w:tc>
          <w:tcPr>
            <w:tcW w:w="2010" w:type="dxa"/>
            <w:tcMar>
              <w:top w:w="15" w:type="dxa"/>
              <w:left w:w="15" w:type="dxa"/>
              <w:bottom w:w="0" w:type="dxa"/>
              <w:right w:w="15" w:type="dxa"/>
            </w:tcMar>
            <w:vAlign w:val="center"/>
          </w:tcPr>
          <w:p w:rsidR="00102B3A" w:rsidRDefault="000642B7" w:rsidP="00B231A0">
            <w:pPr>
              <w:jc w:val="center"/>
              <w:rPr>
                <w:rFonts w:ascii="宋体" w:hAnsi="宋体" w:cs="宋体"/>
                <w:sz w:val="20"/>
              </w:rPr>
            </w:pPr>
            <w:r>
              <w:rPr>
                <w:rFonts w:ascii="宋体" w:hAnsi="宋体" w:cs="宋体" w:hint="eastAsia"/>
                <w:sz w:val="20"/>
              </w:rPr>
              <w:t>岗楼</w:t>
            </w:r>
          </w:p>
        </w:tc>
        <w:tc>
          <w:tcPr>
            <w:tcW w:w="1110" w:type="dxa"/>
            <w:tcMar>
              <w:top w:w="15" w:type="dxa"/>
              <w:left w:w="15" w:type="dxa"/>
              <w:bottom w:w="0" w:type="dxa"/>
              <w:right w:w="15" w:type="dxa"/>
            </w:tcMar>
            <w:vAlign w:val="center"/>
          </w:tcPr>
          <w:p w:rsidR="00102B3A" w:rsidRDefault="00B231A0" w:rsidP="00B231A0">
            <w:pPr>
              <w:jc w:val="center"/>
              <w:rPr>
                <w:sz w:val="20"/>
              </w:rPr>
            </w:pPr>
            <w:r>
              <w:rPr>
                <w:rFonts w:hint="eastAsia"/>
                <w:sz w:val="20"/>
              </w:rPr>
              <w:t>13400</w:t>
            </w:r>
          </w:p>
        </w:tc>
      </w:tr>
      <w:tr w:rsidR="00102B3A" w:rsidTr="00B231A0">
        <w:trPr>
          <w:trHeight w:val="499"/>
        </w:trPr>
        <w:tc>
          <w:tcPr>
            <w:tcW w:w="629" w:type="dxa"/>
            <w:tcMar>
              <w:top w:w="15" w:type="dxa"/>
              <w:left w:w="15" w:type="dxa"/>
              <w:bottom w:w="0" w:type="dxa"/>
              <w:right w:w="15" w:type="dxa"/>
            </w:tcMar>
            <w:vAlign w:val="center"/>
          </w:tcPr>
          <w:p w:rsidR="00102B3A" w:rsidRDefault="008F7D82" w:rsidP="00B231A0">
            <w:pPr>
              <w:jc w:val="center"/>
              <w:rPr>
                <w:sz w:val="20"/>
              </w:rPr>
            </w:pPr>
            <w:r>
              <w:rPr>
                <w:rFonts w:hint="eastAsia"/>
                <w:sz w:val="20"/>
              </w:rPr>
              <w:t>5</w:t>
            </w:r>
          </w:p>
        </w:tc>
        <w:tc>
          <w:tcPr>
            <w:tcW w:w="1829" w:type="dxa"/>
            <w:tcMar>
              <w:top w:w="15" w:type="dxa"/>
              <w:left w:w="15" w:type="dxa"/>
              <w:bottom w:w="0" w:type="dxa"/>
              <w:right w:w="15" w:type="dxa"/>
            </w:tcMar>
            <w:vAlign w:val="center"/>
          </w:tcPr>
          <w:p w:rsidR="00102B3A" w:rsidRDefault="00102B3A" w:rsidP="00B231A0">
            <w:pPr>
              <w:jc w:val="center"/>
              <w:rPr>
                <w:sz w:val="20"/>
              </w:rPr>
            </w:pPr>
            <w:r>
              <w:rPr>
                <w:rFonts w:hint="eastAsia"/>
                <w:sz w:val="20"/>
              </w:rPr>
              <w:t>机排引渠</w:t>
            </w:r>
          </w:p>
        </w:tc>
        <w:tc>
          <w:tcPr>
            <w:tcW w:w="1830" w:type="dxa"/>
            <w:tcMar>
              <w:top w:w="15" w:type="dxa"/>
              <w:left w:w="15" w:type="dxa"/>
              <w:bottom w:w="0" w:type="dxa"/>
              <w:right w:w="15" w:type="dxa"/>
            </w:tcMar>
            <w:vAlign w:val="center"/>
          </w:tcPr>
          <w:p w:rsidR="00102B3A" w:rsidRDefault="000642B7" w:rsidP="00B231A0">
            <w:pPr>
              <w:jc w:val="center"/>
              <w:rPr>
                <w:rFonts w:ascii="宋体" w:hAnsi="宋体" w:cs="宋体"/>
                <w:sz w:val="20"/>
              </w:rPr>
            </w:pPr>
            <w:r>
              <w:rPr>
                <w:rFonts w:ascii="宋体" w:hAnsi="宋体" w:cs="宋体" w:hint="eastAsia"/>
                <w:sz w:val="20"/>
              </w:rPr>
              <w:t>北孟庄</w:t>
            </w:r>
          </w:p>
        </w:tc>
        <w:tc>
          <w:tcPr>
            <w:tcW w:w="2010" w:type="dxa"/>
            <w:tcMar>
              <w:top w:w="15" w:type="dxa"/>
              <w:left w:w="15" w:type="dxa"/>
              <w:bottom w:w="0" w:type="dxa"/>
              <w:right w:w="15" w:type="dxa"/>
            </w:tcMar>
            <w:vAlign w:val="center"/>
          </w:tcPr>
          <w:p w:rsidR="00102B3A" w:rsidRDefault="00315B85" w:rsidP="00B231A0">
            <w:pPr>
              <w:jc w:val="center"/>
              <w:rPr>
                <w:rFonts w:ascii="宋体" w:hAnsi="宋体" w:cs="宋体"/>
                <w:sz w:val="20"/>
              </w:rPr>
            </w:pPr>
            <w:r>
              <w:rPr>
                <w:rFonts w:ascii="宋体" w:hAnsi="宋体" w:cs="宋体" w:hint="eastAsia"/>
                <w:sz w:val="20"/>
              </w:rPr>
              <w:t>东水波</w:t>
            </w:r>
          </w:p>
        </w:tc>
        <w:tc>
          <w:tcPr>
            <w:tcW w:w="1110" w:type="dxa"/>
            <w:tcMar>
              <w:top w:w="15" w:type="dxa"/>
              <w:left w:w="15" w:type="dxa"/>
              <w:bottom w:w="0" w:type="dxa"/>
              <w:right w:w="15" w:type="dxa"/>
            </w:tcMar>
            <w:vAlign w:val="center"/>
          </w:tcPr>
          <w:p w:rsidR="00102B3A" w:rsidRDefault="00B231A0" w:rsidP="00B231A0">
            <w:pPr>
              <w:jc w:val="center"/>
              <w:rPr>
                <w:sz w:val="20"/>
              </w:rPr>
            </w:pPr>
            <w:r>
              <w:rPr>
                <w:rFonts w:hint="eastAsia"/>
                <w:sz w:val="20"/>
              </w:rPr>
              <w:t>11500</w:t>
            </w:r>
          </w:p>
        </w:tc>
      </w:tr>
      <w:tr w:rsidR="00102B3A" w:rsidTr="00B231A0">
        <w:trPr>
          <w:trHeight w:val="499"/>
        </w:trPr>
        <w:tc>
          <w:tcPr>
            <w:tcW w:w="629" w:type="dxa"/>
            <w:tcMar>
              <w:top w:w="15" w:type="dxa"/>
              <w:left w:w="15" w:type="dxa"/>
              <w:bottom w:w="0" w:type="dxa"/>
              <w:right w:w="15" w:type="dxa"/>
            </w:tcMar>
            <w:vAlign w:val="center"/>
          </w:tcPr>
          <w:p w:rsidR="00102B3A" w:rsidRDefault="008F7D82" w:rsidP="00B231A0">
            <w:pPr>
              <w:jc w:val="center"/>
              <w:rPr>
                <w:sz w:val="20"/>
              </w:rPr>
            </w:pPr>
            <w:r>
              <w:rPr>
                <w:rFonts w:hint="eastAsia"/>
                <w:sz w:val="20"/>
              </w:rPr>
              <w:t>6</w:t>
            </w:r>
          </w:p>
        </w:tc>
        <w:tc>
          <w:tcPr>
            <w:tcW w:w="1829" w:type="dxa"/>
            <w:tcMar>
              <w:top w:w="15" w:type="dxa"/>
              <w:left w:w="15" w:type="dxa"/>
              <w:bottom w:w="0" w:type="dxa"/>
              <w:right w:w="15" w:type="dxa"/>
            </w:tcMar>
            <w:vAlign w:val="center"/>
          </w:tcPr>
          <w:p w:rsidR="00102B3A" w:rsidRDefault="00102B3A" w:rsidP="00B231A0">
            <w:pPr>
              <w:jc w:val="center"/>
              <w:rPr>
                <w:sz w:val="20"/>
              </w:rPr>
            </w:pPr>
            <w:r>
              <w:rPr>
                <w:rFonts w:hint="eastAsia"/>
                <w:sz w:val="20"/>
              </w:rPr>
              <w:t>东清临渠</w:t>
            </w:r>
          </w:p>
        </w:tc>
        <w:tc>
          <w:tcPr>
            <w:tcW w:w="1830" w:type="dxa"/>
            <w:tcMar>
              <w:top w:w="15" w:type="dxa"/>
              <w:left w:w="15" w:type="dxa"/>
              <w:bottom w:w="0" w:type="dxa"/>
              <w:right w:w="15" w:type="dxa"/>
            </w:tcMar>
            <w:vAlign w:val="center"/>
          </w:tcPr>
          <w:p w:rsidR="00102B3A" w:rsidRDefault="000642B7" w:rsidP="00B231A0">
            <w:pPr>
              <w:jc w:val="center"/>
              <w:rPr>
                <w:rFonts w:ascii="宋体" w:hAnsi="宋体" w:cs="宋体"/>
                <w:sz w:val="20"/>
              </w:rPr>
            </w:pPr>
            <w:r>
              <w:rPr>
                <w:rFonts w:ascii="宋体" w:hAnsi="宋体" w:cs="宋体" w:hint="eastAsia"/>
                <w:sz w:val="20"/>
              </w:rPr>
              <w:t>台庄</w:t>
            </w:r>
          </w:p>
        </w:tc>
        <w:tc>
          <w:tcPr>
            <w:tcW w:w="2010" w:type="dxa"/>
            <w:tcMar>
              <w:top w:w="15" w:type="dxa"/>
              <w:left w:w="15" w:type="dxa"/>
              <w:bottom w:w="0" w:type="dxa"/>
              <w:right w:w="15" w:type="dxa"/>
            </w:tcMar>
            <w:vAlign w:val="center"/>
          </w:tcPr>
          <w:p w:rsidR="00102B3A" w:rsidRDefault="000642B7" w:rsidP="00B231A0">
            <w:pPr>
              <w:jc w:val="center"/>
              <w:rPr>
                <w:rFonts w:ascii="宋体" w:hAnsi="宋体" w:cs="宋体"/>
                <w:sz w:val="20"/>
              </w:rPr>
            </w:pPr>
            <w:r>
              <w:rPr>
                <w:rFonts w:ascii="宋体" w:hAnsi="宋体" w:cs="宋体" w:hint="eastAsia"/>
                <w:sz w:val="20"/>
              </w:rPr>
              <w:t>云冯</w:t>
            </w:r>
          </w:p>
        </w:tc>
        <w:tc>
          <w:tcPr>
            <w:tcW w:w="1110" w:type="dxa"/>
            <w:tcMar>
              <w:top w:w="15" w:type="dxa"/>
              <w:left w:w="15" w:type="dxa"/>
              <w:bottom w:w="0" w:type="dxa"/>
              <w:right w:w="15" w:type="dxa"/>
            </w:tcMar>
            <w:vAlign w:val="center"/>
          </w:tcPr>
          <w:p w:rsidR="00102B3A" w:rsidRDefault="00B231A0" w:rsidP="00B231A0">
            <w:pPr>
              <w:jc w:val="center"/>
              <w:rPr>
                <w:sz w:val="20"/>
              </w:rPr>
            </w:pPr>
            <w:r>
              <w:rPr>
                <w:rFonts w:hint="eastAsia"/>
                <w:sz w:val="20"/>
              </w:rPr>
              <w:t>14286</w:t>
            </w:r>
          </w:p>
        </w:tc>
      </w:tr>
    </w:tbl>
    <w:p w:rsidR="00181D96" w:rsidRDefault="00181D96" w:rsidP="00181D96">
      <w:pPr>
        <w:pStyle w:val="3"/>
      </w:pPr>
      <w:bookmarkStart w:id="13" w:name="_Toc423601427"/>
      <w:r>
        <w:rPr>
          <w:rFonts w:hint="eastAsia"/>
        </w:rPr>
        <w:lastRenderedPageBreak/>
        <w:t>3.1.2水利工程</w:t>
      </w:r>
      <w:bookmarkEnd w:id="13"/>
    </w:p>
    <w:p w:rsidR="00181D96" w:rsidRDefault="000642B7" w:rsidP="00181D96">
      <w:pPr>
        <w:spacing w:line="360" w:lineRule="auto"/>
        <w:ind w:firstLineChars="200" w:firstLine="480"/>
        <w:rPr>
          <w:rFonts w:ascii="宋体" w:hAnsi="宋体"/>
          <w:sz w:val="24"/>
        </w:rPr>
      </w:pPr>
      <w:r>
        <w:rPr>
          <w:rFonts w:ascii="宋体" w:hAnsi="宋体" w:hint="eastAsia"/>
          <w:sz w:val="24"/>
        </w:rPr>
        <w:t>临西</w:t>
      </w:r>
      <w:r w:rsidR="00181D96">
        <w:rPr>
          <w:rFonts w:ascii="宋体" w:hAnsi="宋体" w:hint="eastAsia"/>
          <w:sz w:val="24"/>
        </w:rPr>
        <w:t>县水利工程管理范围与保护范围划定主要包括</w:t>
      </w:r>
      <w:r w:rsidR="00B231A0">
        <w:rPr>
          <w:rFonts w:ascii="宋体" w:hAnsi="宋体" w:hint="eastAsia"/>
          <w:sz w:val="24"/>
        </w:rPr>
        <w:t>4</w:t>
      </w:r>
      <w:r>
        <w:rPr>
          <w:rFonts w:ascii="宋体" w:hAnsi="宋体" w:hint="eastAsia"/>
          <w:sz w:val="24"/>
        </w:rPr>
        <w:t>座泵站，</w:t>
      </w:r>
      <w:r w:rsidR="008F7D82">
        <w:rPr>
          <w:rFonts w:ascii="宋体" w:hAnsi="宋体" w:hint="eastAsia"/>
          <w:sz w:val="24"/>
        </w:rPr>
        <w:t xml:space="preserve"> </w:t>
      </w:r>
      <w:r>
        <w:rPr>
          <w:rFonts w:ascii="宋体" w:hAnsi="宋体" w:hint="eastAsia"/>
          <w:sz w:val="24"/>
        </w:rPr>
        <w:t>7</w:t>
      </w:r>
      <w:r w:rsidR="008F7D82">
        <w:rPr>
          <w:rFonts w:ascii="宋体" w:hAnsi="宋体" w:hint="eastAsia"/>
          <w:sz w:val="24"/>
        </w:rPr>
        <w:t>2</w:t>
      </w:r>
      <w:r>
        <w:rPr>
          <w:rFonts w:ascii="宋体" w:hAnsi="宋体" w:hint="eastAsia"/>
          <w:sz w:val="24"/>
        </w:rPr>
        <w:t>座水闸</w:t>
      </w:r>
      <w:r w:rsidR="00181D96">
        <w:rPr>
          <w:rFonts w:ascii="宋体" w:hAnsi="宋体" w:hint="eastAsia"/>
          <w:sz w:val="24"/>
        </w:rPr>
        <w:t>。详细名录见下表</w:t>
      </w:r>
      <w:r w:rsidR="00181D96">
        <w:rPr>
          <w:rFonts w:ascii="宋体" w:hAnsi="宋体" w:hint="eastAsia"/>
          <w:sz w:val="24"/>
        </w:rPr>
        <w:t>3-2</w:t>
      </w:r>
      <w:r w:rsidR="00B231A0">
        <w:rPr>
          <w:rFonts w:ascii="宋体" w:hAnsi="宋体" w:hint="eastAsia"/>
          <w:sz w:val="24"/>
        </w:rPr>
        <w:t>、</w:t>
      </w:r>
      <w:r w:rsidR="00B231A0">
        <w:rPr>
          <w:rFonts w:ascii="宋体" w:hAnsi="宋体" w:hint="eastAsia"/>
          <w:sz w:val="24"/>
        </w:rPr>
        <w:t>3-3</w:t>
      </w:r>
      <w:r w:rsidR="00181D96">
        <w:rPr>
          <w:rFonts w:ascii="宋体" w:hAnsi="宋体" w:hint="eastAsia"/>
          <w:sz w:val="24"/>
        </w:rPr>
        <w:t>。</w:t>
      </w:r>
    </w:p>
    <w:p w:rsidR="00181D96" w:rsidRDefault="00181D96" w:rsidP="00181D96">
      <w:pPr>
        <w:spacing w:line="360" w:lineRule="auto"/>
        <w:jc w:val="center"/>
        <w:rPr>
          <w:rFonts w:ascii="宋体" w:hAnsi="宋体"/>
          <w:bCs/>
          <w:sz w:val="24"/>
          <w:szCs w:val="24"/>
        </w:rPr>
      </w:pPr>
      <w:r>
        <w:rPr>
          <w:rFonts w:ascii="宋体" w:hAnsi="宋体" w:hint="eastAsia"/>
          <w:bCs/>
          <w:sz w:val="24"/>
          <w:szCs w:val="24"/>
        </w:rPr>
        <w:t>表</w:t>
      </w:r>
      <w:r>
        <w:rPr>
          <w:rFonts w:ascii="宋体" w:hAnsi="宋体" w:hint="eastAsia"/>
          <w:bCs/>
          <w:sz w:val="24"/>
          <w:szCs w:val="24"/>
        </w:rPr>
        <w:t xml:space="preserve">3-2     </w:t>
      </w:r>
      <w:r w:rsidR="000642B7">
        <w:rPr>
          <w:rFonts w:ascii="宋体" w:hAnsi="宋体" w:hint="eastAsia"/>
          <w:bCs/>
          <w:sz w:val="24"/>
          <w:szCs w:val="24"/>
        </w:rPr>
        <w:t>临西</w:t>
      </w:r>
      <w:r>
        <w:rPr>
          <w:rFonts w:ascii="宋体" w:hAnsi="宋体" w:hint="eastAsia"/>
          <w:bCs/>
          <w:sz w:val="24"/>
          <w:szCs w:val="24"/>
        </w:rPr>
        <w:t>县水利工程（</w:t>
      </w:r>
      <w:r w:rsidR="000642B7">
        <w:rPr>
          <w:rFonts w:ascii="宋体" w:hAnsi="宋体" w:hint="eastAsia"/>
          <w:bCs/>
          <w:sz w:val="24"/>
          <w:szCs w:val="24"/>
        </w:rPr>
        <w:t>泵站</w:t>
      </w:r>
      <w:r>
        <w:rPr>
          <w:rFonts w:ascii="宋体" w:hAnsi="宋体" w:hint="eastAsia"/>
          <w:bCs/>
          <w:sz w:val="24"/>
          <w:szCs w:val="24"/>
        </w:rPr>
        <w:t>）划界确权情况表</w:t>
      </w:r>
    </w:p>
    <w:tbl>
      <w:tblPr>
        <w:tblW w:w="74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546"/>
        <w:gridCol w:w="1822"/>
        <w:gridCol w:w="1966"/>
        <w:gridCol w:w="1777"/>
        <w:gridCol w:w="1327"/>
      </w:tblGrid>
      <w:tr w:rsidR="00B231A0" w:rsidTr="00FE2F2D">
        <w:trPr>
          <w:trHeight w:hRule="exact" w:val="680"/>
        </w:trPr>
        <w:tc>
          <w:tcPr>
            <w:tcW w:w="546" w:type="dxa"/>
            <w:vMerge w:val="restart"/>
            <w:tcMar>
              <w:top w:w="15" w:type="dxa"/>
              <w:left w:w="15" w:type="dxa"/>
              <w:bottom w:w="0" w:type="dxa"/>
              <w:right w:w="15" w:type="dxa"/>
            </w:tcMar>
            <w:vAlign w:val="center"/>
          </w:tcPr>
          <w:p w:rsidR="00B231A0" w:rsidRDefault="00B231A0" w:rsidP="00FE2F2D">
            <w:pPr>
              <w:jc w:val="center"/>
              <w:rPr>
                <w:rFonts w:ascii="宋体" w:hAnsi="宋体" w:cs="宋体"/>
                <w:b/>
                <w:sz w:val="18"/>
                <w:szCs w:val="18"/>
              </w:rPr>
            </w:pPr>
            <w:r>
              <w:rPr>
                <w:rFonts w:ascii="宋体" w:hAnsi="宋体" w:hint="eastAsia"/>
                <w:b/>
                <w:sz w:val="18"/>
                <w:szCs w:val="18"/>
              </w:rPr>
              <w:t>序号</w:t>
            </w:r>
          </w:p>
        </w:tc>
        <w:tc>
          <w:tcPr>
            <w:tcW w:w="1822" w:type="dxa"/>
            <w:vMerge w:val="restart"/>
            <w:tcMar>
              <w:top w:w="15" w:type="dxa"/>
              <w:left w:w="15" w:type="dxa"/>
              <w:bottom w:w="0" w:type="dxa"/>
              <w:right w:w="15" w:type="dxa"/>
            </w:tcMar>
            <w:vAlign w:val="center"/>
          </w:tcPr>
          <w:p w:rsidR="00B231A0" w:rsidRDefault="00B231A0" w:rsidP="00FE2F2D">
            <w:pPr>
              <w:jc w:val="center"/>
              <w:rPr>
                <w:rFonts w:ascii="宋体" w:hAnsi="宋体" w:cs="宋体"/>
                <w:b/>
                <w:sz w:val="18"/>
                <w:szCs w:val="18"/>
              </w:rPr>
            </w:pPr>
            <w:r>
              <w:rPr>
                <w:rFonts w:ascii="宋体" w:hAnsi="宋体" w:hint="eastAsia"/>
                <w:b/>
                <w:sz w:val="18"/>
                <w:szCs w:val="18"/>
              </w:rPr>
              <w:t>泵站名称</w:t>
            </w:r>
          </w:p>
        </w:tc>
        <w:tc>
          <w:tcPr>
            <w:tcW w:w="1966" w:type="dxa"/>
            <w:vMerge w:val="restart"/>
            <w:tcMar>
              <w:top w:w="15" w:type="dxa"/>
              <w:left w:w="15" w:type="dxa"/>
              <w:bottom w:w="0" w:type="dxa"/>
              <w:right w:w="15" w:type="dxa"/>
            </w:tcMar>
            <w:vAlign w:val="center"/>
          </w:tcPr>
          <w:p w:rsidR="00B231A0" w:rsidRDefault="00B231A0" w:rsidP="00FE2F2D">
            <w:pPr>
              <w:jc w:val="center"/>
              <w:rPr>
                <w:rFonts w:ascii="宋体" w:hAnsi="宋体" w:cs="宋体"/>
                <w:b/>
                <w:sz w:val="18"/>
                <w:szCs w:val="18"/>
              </w:rPr>
            </w:pPr>
            <w:r>
              <w:rPr>
                <w:rFonts w:ascii="宋体" w:hAnsi="宋体" w:hint="eastAsia"/>
                <w:b/>
                <w:sz w:val="18"/>
                <w:szCs w:val="18"/>
              </w:rPr>
              <w:t>所在河流</w:t>
            </w:r>
          </w:p>
        </w:tc>
        <w:tc>
          <w:tcPr>
            <w:tcW w:w="1777" w:type="dxa"/>
            <w:vMerge w:val="restart"/>
            <w:tcMar>
              <w:top w:w="15" w:type="dxa"/>
              <w:left w:w="15" w:type="dxa"/>
              <w:bottom w:w="0" w:type="dxa"/>
              <w:right w:w="15" w:type="dxa"/>
            </w:tcMar>
            <w:vAlign w:val="center"/>
          </w:tcPr>
          <w:p w:rsidR="00B231A0" w:rsidRDefault="00B231A0" w:rsidP="00B231A0">
            <w:pPr>
              <w:jc w:val="center"/>
              <w:rPr>
                <w:rFonts w:ascii="宋体" w:hAnsi="宋体" w:cs="宋体"/>
                <w:b/>
                <w:sz w:val="18"/>
                <w:szCs w:val="18"/>
              </w:rPr>
            </w:pPr>
            <w:r>
              <w:rPr>
                <w:rFonts w:ascii="宋体" w:hAnsi="宋体" w:hint="eastAsia"/>
                <w:b/>
                <w:sz w:val="18"/>
                <w:szCs w:val="18"/>
              </w:rPr>
              <w:t>设计提水能力（</w:t>
            </w:r>
            <w:r>
              <w:rPr>
                <w:rFonts w:ascii="宋体" w:hAnsi="宋体" w:hint="eastAsia"/>
                <w:b/>
                <w:sz w:val="18"/>
                <w:szCs w:val="18"/>
              </w:rPr>
              <w:t>m</w:t>
            </w:r>
            <w:r w:rsidRPr="00B231A0">
              <w:rPr>
                <w:rFonts w:ascii="宋体" w:hAnsi="宋体" w:hint="eastAsia"/>
                <w:b/>
                <w:sz w:val="18"/>
                <w:szCs w:val="18"/>
                <w:vertAlign w:val="superscript"/>
              </w:rPr>
              <w:t>3</w:t>
            </w:r>
            <w:r>
              <w:rPr>
                <w:rFonts w:ascii="宋体" w:hAnsi="宋体" w:hint="eastAsia"/>
                <w:b/>
                <w:sz w:val="18"/>
                <w:szCs w:val="18"/>
              </w:rPr>
              <w:t>/s</w:t>
            </w:r>
            <w:r>
              <w:rPr>
                <w:rFonts w:ascii="宋体" w:hAnsi="宋体" w:hint="eastAsia"/>
                <w:b/>
                <w:sz w:val="18"/>
                <w:szCs w:val="18"/>
              </w:rPr>
              <w:t>）</w:t>
            </w:r>
          </w:p>
        </w:tc>
        <w:tc>
          <w:tcPr>
            <w:tcW w:w="1327" w:type="dxa"/>
            <w:vMerge w:val="restart"/>
            <w:tcMar>
              <w:top w:w="15" w:type="dxa"/>
              <w:left w:w="15" w:type="dxa"/>
              <w:bottom w:w="0" w:type="dxa"/>
              <w:right w:w="15" w:type="dxa"/>
            </w:tcMar>
            <w:vAlign w:val="center"/>
          </w:tcPr>
          <w:p w:rsidR="00B231A0" w:rsidRDefault="00B231A0" w:rsidP="00FE2F2D">
            <w:pPr>
              <w:jc w:val="center"/>
              <w:rPr>
                <w:rFonts w:ascii="宋体" w:hAnsi="宋体" w:cs="宋体"/>
                <w:b/>
                <w:sz w:val="18"/>
                <w:szCs w:val="18"/>
              </w:rPr>
            </w:pPr>
            <w:r>
              <w:rPr>
                <w:rFonts w:ascii="宋体" w:hAnsi="宋体" w:hint="eastAsia"/>
                <w:b/>
                <w:sz w:val="18"/>
                <w:szCs w:val="18"/>
              </w:rPr>
              <w:t>备注</w:t>
            </w:r>
          </w:p>
        </w:tc>
      </w:tr>
      <w:tr w:rsidR="00B231A0" w:rsidTr="00FE2F2D">
        <w:trPr>
          <w:trHeight w:hRule="exact" w:val="166"/>
        </w:trPr>
        <w:tc>
          <w:tcPr>
            <w:tcW w:w="546" w:type="dxa"/>
            <w:vMerge/>
            <w:vAlign w:val="center"/>
          </w:tcPr>
          <w:p w:rsidR="00B231A0" w:rsidRDefault="00B231A0" w:rsidP="00FE2F2D">
            <w:pPr>
              <w:rPr>
                <w:rFonts w:ascii="宋体" w:hAnsi="宋体" w:cs="宋体"/>
                <w:b/>
                <w:bCs/>
                <w:szCs w:val="21"/>
              </w:rPr>
            </w:pPr>
          </w:p>
        </w:tc>
        <w:tc>
          <w:tcPr>
            <w:tcW w:w="1822" w:type="dxa"/>
            <w:vMerge/>
            <w:vAlign w:val="center"/>
          </w:tcPr>
          <w:p w:rsidR="00B231A0" w:rsidRDefault="00B231A0" w:rsidP="00FE2F2D">
            <w:pPr>
              <w:rPr>
                <w:rFonts w:ascii="宋体" w:hAnsi="宋体" w:cs="宋体"/>
                <w:b/>
                <w:bCs/>
                <w:szCs w:val="21"/>
              </w:rPr>
            </w:pPr>
          </w:p>
        </w:tc>
        <w:tc>
          <w:tcPr>
            <w:tcW w:w="1966" w:type="dxa"/>
            <w:vMerge/>
            <w:vAlign w:val="center"/>
          </w:tcPr>
          <w:p w:rsidR="00B231A0" w:rsidRDefault="00B231A0" w:rsidP="00FE2F2D">
            <w:pPr>
              <w:rPr>
                <w:rFonts w:ascii="宋体" w:hAnsi="宋体" w:cs="宋体"/>
                <w:b/>
                <w:bCs/>
                <w:szCs w:val="21"/>
              </w:rPr>
            </w:pPr>
          </w:p>
        </w:tc>
        <w:tc>
          <w:tcPr>
            <w:tcW w:w="1777" w:type="dxa"/>
            <w:vMerge/>
            <w:vAlign w:val="center"/>
          </w:tcPr>
          <w:p w:rsidR="00B231A0" w:rsidRDefault="00B231A0" w:rsidP="00FE2F2D">
            <w:pPr>
              <w:rPr>
                <w:rFonts w:ascii="宋体" w:hAnsi="宋体" w:cs="宋体"/>
                <w:b/>
                <w:bCs/>
                <w:szCs w:val="21"/>
              </w:rPr>
            </w:pPr>
          </w:p>
        </w:tc>
        <w:tc>
          <w:tcPr>
            <w:tcW w:w="1327" w:type="dxa"/>
            <w:vMerge/>
            <w:vAlign w:val="center"/>
          </w:tcPr>
          <w:p w:rsidR="00B231A0" w:rsidRDefault="00B231A0" w:rsidP="00FE2F2D">
            <w:pPr>
              <w:rPr>
                <w:rFonts w:ascii="宋体" w:hAnsi="宋体" w:cs="宋体"/>
                <w:b/>
                <w:bCs/>
                <w:szCs w:val="21"/>
              </w:rPr>
            </w:pPr>
          </w:p>
        </w:tc>
      </w:tr>
      <w:tr w:rsidR="00B231A0" w:rsidTr="00FE2F2D">
        <w:trPr>
          <w:trHeight w:hRule="exact" w:val="680"/>
        </w:trPr>
        <w:tc>
          <w:tcPr>
            <w:tcW w:w="546" w:type="dxa"/>
            <w:tcMar>
              <w:top w:w="15" w:type="dxa"/>
              <w:left w:w="15" w:type="dxa"/>
              <w:bottom w:w="0" w:type="dxa"/>
              <w:right w:w="15" w:type="dxa"/>
            </w:tcMar>
            <w:vAlign w:val="center"/>
          </w:tcPr>
          <w:p w:rsidR="00B231A0" w:rsidRDefault="00B231A0" w:rsidP="00FE2F2D">
            <w:pPr>
              <w:jc w:val="center"/>
              <w:rPr>
                <w:rFonts w:ascii="宋体" w:hAnsi="宋体" w:cs="宋体"/>
                <w:szCs w:val="21"/>
              </w:rPr>
            </w:pPr>
            <w:r>
              <w:rPr>
                <w:rFonts w:ascii="宋体" w:hAnsi="宋体" w:hint="eastAsia"/>
                <w:szCs w:val="21"/>
              </w:rPr>
              <w:t xml:space="preserve">1 </w:t>
            </w:r>
          </w:p>
        </w:tc>
        <w:tc>
          <w:tcPr>
            <w:tcW w:w="1822" w:type="dxa"/>
            <w:tcMar>
              <w:top w:w="15" w:type="dxa"/>
              <w:left w:w="15" w:type="dxa"/>
              <w:bottom w:w="0" w:type="dxa"/>
              <w:right w:w="15" w:type="dxa"/>
            </w:tcMar>
            <w:vAlign w:val="center"/>
          </w:tcPr>
          <w:p w:rsidR="00B231A0" w:rsidRDefault="00B231A0" w:rsidP="00FE2F2D">
            <w:pPr>
              <w:jc w:val="center"/>
              <w:rPr>
                <w:rFonts w:cs="宋体"/>
                <w:szCs w:val="21"/>
              </w:rPr>
            </w:pPr>
            <w:r>
              <w:rPr>
                <w:rFonts w:hint="eastAsia"/>
                <w:szCs w:val="21"/>
              </w:rPr>
              <w:t>尖冢扬水站</w:t>
            </w:r>
          </w:p>
        </w:tc>
        <w:tc>
          <w:tcPr>
            <w:tcW w:w="1966" w:type="dxa"/>
            <w:tcMar>
              <w:top w:w="15" w:type="dxa"/>
              <w:left w:w="15" w:type="dxa"/>
              <w:bottom w:w="0" w:type="dxa"/>
              <w:right w:w="15" w:type="dxa"/>
            </w:tcMar>
            <w:vAlign w:val="center"/>
          </w:tcPr>
          <w:p w:rsidR="00B231A0" w:rsidRDefault="00B231A0" w:rsidP="00FE2F2D">
            <w:pPr>
              <w:ind w:firstLineChars="300" w:firstLine="600"/>
              <w:rPr>
                <w:rFonts w:ascii="宋体" w:hAnsi="宋体" w:cs="宋体"/>
                <w:sz w:val="20"/>
              </w:rPr>
            </w:pPr>
            <w:r>
              <w:rPr>
                <w:rFonts w:hint="eastAsia"/>
                <w:sz w:val="20"/>
              </w:rPr>
              <w:t>卫运河</w:t>
            </w:r>
          </w:p>
        </w:tc>
        <w:tc>
          <w:tcPr>
            <w:tcW w:w="1777" w:type="dxa"/>
            <w:tcMar>
              <w:top w:w="15" w:type="dxa"/>
              <w:left w:w="15" w:type="dxa"/>
              <w:bottom w:w="0" w:type="dxa"/>
              <w:right w:w="15" w:type="dxa"/>
            </w:tcMar>
            <w:vAlign w:val="center"/>
          </w:tcPr>
          <w:p w:rsidR="00B231A0" w:rsidRDefault="00B231A0" w:rsidP="00FE2F2D">
            <w:pPr>
              <w:jc w:val="center"/>
              <w:rPr>
                <w:rFonts w:ascii="宋体" w:hAnsi="宋体" w:cs="宋体"/>
                <w:szCs w:val="21"/>
              </w:rPr>
            </w:pPr>
            <w:r>
              <w:rPr>
                <w:rFonts w:ascii="宋体" w:hAnsi="宋体" w:hint="eastAsia"/>
                <w:szCs w:val="21"/>
              </w:rPr>
              <w:t>30</w:t>
            </w:r>
          </w:p>
        </w:tc>
        <w:tc>
          <w:tcPr>
            <w:tcW w:w="1327" w:type="dxa"/>
            <w:tcMar>
              <w:top w:w="15" w:type="dxa"/>
              <w:left w:w="15" w:type="dxa"/>
              <w:bottom w:w="0" w:type="dxa"/>
              <w:right w:w="15" w:type="dxa"/>
            </w:tcMar>
            <w:vAlign w:val="bottom"/>
          </w:tcPr>
          <w:p w:rsidR="00B231A0" w:rsidRDefault="00B231A0" w:rsidP="00FE2F2D">
            <w:pPr>
              <w:rPr>
                <w:rFonts w:ascii="宋体" w:hAnsi="宋体" w:cs="宋体"/>
                <w:szCs w:val="21"/>
              </w:rPr>
            </w:pPr>
            <w:r>
              <w:rPr>
                <w:rFonts w:ascii="宋体" w:hAnsi="宋体" w:hint="eastAsia"/>
                <w:szCs w:val="21"/>
              </w:rPr>
              <w:t xml:space="preserve">　</w:t>
            </w:r>
          </w:p>
        </w:tc>
      </w:tr>
      <w:tr w:rsidR="00B231A0" w:rsidTr="00FE2F2D">
        <w:trPr>
          <w:trHeight w:hRule="exact" w:val="680"/>
        </w:trPr>
        <w:tc>
          <w:tcPr>
            <w:tcW w:w="546" w:type="dxa"/>
            <w:tcMar>
              <w:top w:w="15" w:type="dxa"/>
              <w:left w:w="15" w:type="dxa"/>
              <w:bottom w:w="0" w:type="dxa"/>
              <w:right w:w="15" w:type="dxa"/>
            </w:tcMar>
            <w:vAlign w:val="center"/>
          </w:tcPr>
          <w:p w:rsidR="00B231A0" w:rsidRDefault="00B231A0" w:rsidP="00FE2F2D">
            <w:pPr>
              <w:jc w:val="center"/>
              <w:rPr>
                <w:rFonts w:ascii="宋体" w:hAnsi="宋体" w:cs="宋体"/>
                <w:szCs w:val="21"/>
              </w:rPr>
            </w:pPr>
            <w:r>
              <w:rPr>
                <w:rFonts w:ascii="宋体" w:hAnsi="宋体" w:hint="eastAsia"/>
                <w:szCs w:val="21"/>
              </w:rPr>
              <w:t xml:space="preserve">2 </w:t>
            </w:r>
          </w:p>
        </w:tc>
        <w:tc>
          <w:tcPr>
            <w:tcW w:w="1822" w:type="dxa"/>
            <w:tcMar>
              <w:top w:w="15" w:type="dxa"/>
              <w:left w:w="15" w:type="dxa"/>
              <w:bottom w:w="0" w:type="dxa"/>
              <w:right w:w="15" w:type="dxa"/>
            </w:tcMar>
            <w:vAlign w:val="center"/>
          </w:tcPr>
          <w:p w:rsidR="00B231A0" w:rsidRDefault="00B231A0" w:rsidP="00FE2F2D">
            <w:pPr>
              <w:jc w:val="center"/>
              <w:rPr>
                <w:rFonts w:ascii="宋体" w:hAnsi="宋体" w:cs="宋体"/>
                <w:szCs w:val="21"/>
              </w:rPr>
            </w:pPr>
            <w:r>
              <w:rPr>
                <w:rFonts w:ascii="宋体" w:hAnsi="宋体" w:hint="eastAsia"/>
                <w:szCs w:val="21"/>
              </w:rPr>
              <w:t>丁村扬水站</w:t>
            </w:r>
          </w:p>
        </w:tc>
        <w:tc>
          <w:tcPr>
            <w:tcW w:w="1966" w:type="dxa"/>
            <w:tcMar>
              <w:top w:w="15" w:type="dxa"/>
              <w:left w:w="15" w:type="dxa"/>
              <w:bottom w:w="0" w:type="dxa"/>
              <w:right w:w="15" w:type="dxa"/>
            </w:tcMar>
            <w:vAlign w:val="center"/>
          </w:tcPr>
          <w:p w:rsidR="00B231A0" w:rsidRDefault="00B231A0" w:rsidP="00FE2F2D">
            <w:pPr>
              <w:ind w:firstLineChars="300" w:firstLine="600"/>
              <w:rPr>
                <w:rFonts w:ascii="宋体" w:hAnsi="宋体" w:cs="宋体"/>
                <w:sz w:val="20"/>
              </w:rPr>
            </w:pPr>
            <w:r>
              <w:rPr>
                <w:rFonts w:hint="eastAsia"/>
                <w:sz w:val="20"/>
              </w:rPr>
              <w:t>卫运河</w:t>
            </w:r>
          </w:p>
        </w:tc>
        <w:tc>
          <w:tcPr>
            <w:tcW w:w="1777" w:type="dxa"/>
            <w:tcMar>
              <w:top w:w="15" w:type="dxa"/>
              <w:left w:w="15" w:type="dxa"/>
              <w:bottom w:w="0" w:type="dxa"/>
              <w:right w:w="15" w:type="dxa"/>
            </w:tcMar>
            <w:vAlign w:val="center"/>
          </w:tcPr>
          <w:p w:rsidR="00B231A0" w:rsidRDefault="00B231A0" w:rsidP="00FE2F2D">
            <w:pPr>
              <w:jc w:val="center"/>
              <w:rPr>
                <w:rFonts w:ascii="宋体" w:hAnsi="宋体" w:cs="宋体"/>
                <w:szCs w:val="21"/>
              </w:rPr>
            </w:pPr>
            <w:r>
              <w:rPr>
                <w:rFonts w:ascii="宋体" w:hAnsi="宋体" w:hint="eastAsia"/>
                <w:szCs w:val="21"/>
              </w:rPr>
              <w:t>1.2</w:t>
            </w:r>
          </w:p>
        </w:tc>
        <w:tc>
          <w:tcPr>
            <w:tcW w:w="1327" w:type="dxa"/>
            <w:tcMar>
              <w:top w:w="15" w:type="dxa"/>
              <w:left w:w="15" w:type="dxa"/>
              <w:bottom w:w="0" w:type="dxa"/>
              <w:right w:w="15" w:type="dxa"/>
            </w:tcMar>
            <w:vAlign w:val="bottom"/>
          </w:tcPr>
          <w:p w:rsidR="00B231A0" w:rsidRDefault="00B231A0" w:rsidP="00FE2F2D">
            <w:pPr>
              <w:rPr>
                <w:rFonts w:ascii="宋体" w:hAnsi="宋体" w:cs="宋体"/>
                <w:szCs w:val="21"/>
              </w:rPr>
            </w:pPr>
            <w:r>
              <w:rPr>
                <w:rFonts w:ascii="宋体" w:hAnsi="宋体" w:hint="eastAsia"/>
                <w:szCs w:val="21"/>
              </w:rPr>
              <w:t xml:space="preserve">　</w:t>
            </w:r>
          </w:p>
        </w:tc>
      </w:tr>
      <w:tr w:rsidR="00B231A0" w:rsidTr="00FE2F2D">
        <w:trPr>
          <w:trHeight w:hRule="exact" w:val="680"/>
        </w:trPr>
        <w:tc>
          <w:tcPr>
            <w:tcW w:w="546" w:type="dxa"/>
            <w:tcMar>
              <w:top w:w="15" w:type="dxa"/>
              <w:left w:w="15" w:type="dxa"/>
              <w:bottom w:w="0" w:type="dxa"/>
              <w:right w:w="15" w:type="dxa"/>
            </w:tcMar>
            <w:vAlign w:val="center"/>
          </w:tcPr>
          <w:p w:rsidR="00B231A0" w:rsidRDefault="00B231A0" w:rsidP="00FE2F2D">
            <w:pPr>
              <w:jc w:val="center"/>
              <w:rPr>
                <w:rFonts w:ascii="宋体" w:hAnsi="宋体"/>
                <w:szCs w:val="21"/>
              </w:rPr>
            </w:pPr>
            <w:r>
              <w:rPr>
                <w:rFonts w:ascii="宋体" w:hAnsi="宋体" w:hint="eastAsia"/>
                <w:szCs w:val="21"/>
              </w:rPr>
              <w:t>3</w:t>
            </w:r>
          </w:p>
        </w:tc>
        <w:tc>
          <w:tcPr>
            <w:tcW w:w="1822" w:type="dxa"/>
            <w:tcMar>
              <w:top w:w="15" w:type="dxa"/>
              <w:left w:w="15" w:type="dxa"/>
              <w:bottom w:w="0" w:type="dxa"/>
              <w:right w:w="15" w:type="dxa"/>
            </w:tcMar>
            <w:vAlign w:val="center"/>
          </w:tcPr>
          <w:p w:rsidR="00B231A0" w:rsidRDefault="00B231A0" w:rsidP="00FE2F2D">
            <w:pPr>
              <w:jc w:val="center"/>
              <w:rPr>
                <w:rFonts w:ascii="宋体" w:hAnsi="宋体"/>
                <w:szCs w:val="21"/>
              </w:rPr>
            </w:pPr>
            <w:r>
              <w:rPr>
                <w:rFonts w:ascii="宋体" w:hAnsi="宋体" w:hint="eastAsia"/>
                <w:szCs w:val="21"/>
              </w:rPr>
              <w:t>大营扬水站</w:t>
            </w:r>
          </w:p>
        </w:tc>
        <w:tc>
          <w:tcPr>
            <w:tcW w:w="1966" w:type="dxa"/>
            <w:tcMar>
              <w:top w:w="15" w:type="dxa"/>
              <w:left w:w="15" w:type="dxa"/>
              <w:bottom w:w="0" w:type="dxa"/>
              <w:right w:w="15" w:type="dxa"/>
            </w:tcMar>
            <w:vAlign w:val="center"/>
          </w:tcPr>
          <w:p w:rsidR="00B231A0" w:rsidRDefault="00B231A0" w:rsidP="00FE2F2D">
            <w:pPr>
              <w:ind w:firstLineChars="300" w:firstLine="600"/>
              <w:rPr>
                <w:sz w:val="20"/>
              </w:rPr>
            </w:pPr>
            <w:r>
              <w:rPr>
                <w:rFonts w:hint="eastAsia"/>
                <w:sz w:val="20"/>
              </w:rPr>
              <w:t>卫运河</w:t>
            </w:r>
          </w:p>
        </w:tc>
        <w:tc>
          <w:tcPr>
            <w:tcW w:w="1777" w:type="dxa"/>
            <w:tcMar>
              <w:top w:w="15" w:type="dxa"/>
              <w:left w:w="15" w:type="dxa"/>
              <w:bottom w:w="0" w:type="dxa"/>
              <w:right w:w="15" w:type="dxa"/>
            </w:tcMar>
            <w:vAlign w:val="center"/>
          </w:tcPr>
          <w:p w:rsidR="00B231A0" w:rsidRDefault="00B231A0" w:rsidP="00FE2F2D">
            <w:pPr>
              <w:jc w:val="center"/>
              <w:rPr>
                <w:rFonts w:ascii="宋体" w:hAnsi="宋体"/>
                <w:szCs w:val="21"/>
              </w:rPr>
            </w:pPr>
            <w:r>
              <w:rPr>
                <w:rFonts w:ascii="宋体" w:hAnsi="宋体" w:hint="eastAsia"/>
                <w:szCs w:val="21"/>
              </w:rPr>
              <w:t>1.2</w:t>
            </w:r>
          </w:p>
        </w:tc>
        <w:tc>
          <w:tcPr>
            <w:tcW w:w="1327" w:type="dxa"/>
            <w:tcMar>
              <w:top w:w="15" w:type="dxa"/>
              <w:left w:w="15" w:type="dxa"/>
              <w:bottom w:w="0" w:type="dxa"/>
              <w:right w:w="15" w:type="dxa"/>
            </w:tcMar>
            <w:vAlign w:val="bottom"/>
          </w:tcPr>
          <w:p w:rsidR="00B231A0" w:rsidRDefault="00B231A0" w:rsidP="00FE2F2D">
            <w:pPr>
              <w:rPr>
                <w:rFonts w:ascii="宋体" w:hAnsi="宋体"/>
                <w:szCs w:val="21"/>
              </w:rPr>
            </w:pPr>
          </w:p>
        </w:tc>
      </w:tr>
      <w:tr w:rsidR="00B231A0" w:rsidTr="00FE2F2D">
        <w:trPr>
          <w:trHeight w:hRule="exact" w:val="680"/>
        </w:trPr>
        <w:tc>
          <w:tcPr>
            <w:tcW w:w="546" w:type="dxa"/>
            <w:tcMar>
              <w:top w:w="15" w:type="dxa"/>
              <w:left w:w="15" w:type="dxa"/>
              <w:bottom w:w="0" w:type="dxa"/>
              <w:right w:w="15" w:type="dxa"/>
            </w:tcMar>
            <w:vAlign w:val="center"/>
          </w:tcPr>
          <w:p w:rsidR="00B231A0" w:rsidRDefault="00B231A0" w:rsidP="00FE2F2D">
            <w:pPr>
              <w:jc w:val="center"/>
              <w:rPr>
                <w:rFonts w:ascii="宋体" w:hAnsi="宋体"/>
                <w:szCs w:val="21"/>
              </w:rPr>
            </w:pPr>
            <w:r>
              <w:rPr>
                <w:rFonts w:ascii="宋体" w:hAnsi="宋体" w:hint="eastAsia"/>
                <w:szCs w:val="21"/>
              </w:rPr>
              <w:t>4</w:t>
            </w:r>
          </w:p>
        </w:tc>
        <w:tc>
          <w:tcPr>
            <w:tcW w:w="1822" w:type="dxa"/>
            <w:tcMar>
              <w:top w:w="15" w:type="dxa"/>
              <w:left w:w="15" w:type="dxa"/>
              <w:bottom w:w="0" w:type="dxa"/>
              <w:right w:w="15" w:type="dxa"/>
            </w:tcMar>
            <w:vAlign w:val="center"/>
          </w:tcPr>
          <w:p w:rsidR="00B231A0" w:rsidRDefault="00B231A0" w:rsidP="00FE2F2D">
            <w:pPr>
              <w:jc w:val="center"/>
              <w:rPr>
                <w:rFonts w:ascii="宋体" w:hAnsi="宋体"/>
                <w:szCs w:val="21"/>
              </w:rPr>
            </w:pPr>
            <w:r>
              <w:rPr>
                <w:rFonts w:ascii="宋体" w:hAnsi="宋体" w:hint="eastAsia"/>
                <w:szCs w:val="21"/>
              </w:rPr>
              <w:t>汪江扬水站</w:t>
            </w:r>
          </w:p>
        </w:tc>
        <w:tc>
          <w:tcPr>
            <w:tcW w:w="1966" w:type="dxa"/>
            <w:tcMar>
              <w:top w:w="15" w:type="dxa"/>
              <w:left w:w="15" w:type="dxa"/>
              <w:bottom w:w="0" w:type="dxa"/>
              <w:right w:w="15" w:type="dxa"/>
            </w:tcMar>
            <w:vAlign w:val="center"/>
          </w:tcPr>
          <w:p w:rsidR="00B231A0" w:rsidRDefault="00B231A0" w:rsidP="00FE2F2D">
            <w:pPr>
              <w:ind w:firstLineChars="300" w:firstLine="600"/>
              <w:rPr>
                <w:sz w:val="20"/>
              </w:rPr>
            </w:pPr>
            <w:r>
              <w:rPr>
                <w:rFonts w:hint="eastAsia"/>
                <w:sz w:val="20"/>
              </w:rPr>
              <w:t>卫运河</w:t>
            </w:r>
          </w:p>
        </w:tc>
        <w:tc>
          <w:tcPr>
            <w:tcW w:w="1777" w:type="dxa"/>
            <w:tcMar>
              <w:top w:w="15" w:type="dxa"/>
              <w:left w:w="15" w:type="dxa"/>
              <w:bottom w:w="0" w:type="dxa"/>
              <w:right w:w="15" w:type="dxa"/>
            </w:tcMar>
            <w:vAlign w:val="center"/>
          </w:tcPr>
          <w:p w:rsidR="00B231A0" w:rsidRDefault="00B231A0" w:rsidP="00FE2F2D">
            <w:pPr>
              <w:jc w:val="center"/>
              <w:rPr>
                <w:rFonts w:ascii="宋体" w:hAnsi="宋体"/>
                <w:szCs w:val="21"/>
              </w:rPr>
            </w:pPr>
            <w:r>
              <w:rPr>
                <w:rFonts w:ascii="宋体" w:hAnsi="宋体" w:hint="eastAsia"/>
                <w:szCs w:val="21"/>
              </w:rPr>
              <w:t>1.2</w:t>
            </w:r>
          </w:p>
        </w:tc>
        <w:tc>
          <w:tcPr>
            <w:tcW w:w="1327" w:type="dxa"/>
            <w:tcMar>
              <w:top w:w="15" w:type="dxa"/>
              <w:left w:w="15" w:type="dxa"/>
              <w:bottom w:w="0" w:type="dxa"/>
              <w:right w:w="15" w:type="dxa"/>
            </w:tcMar>
            <w:vAlign w:val="bottom"/>
          </w:tcPr>
          <w:p w:rsidR="00B231A0" w:rsidRDefault="00B231A0" w:rsidP="00FE2F2D">
            <w:pPr>
              <w:rPr>
                <w:rFonts w:ascii="宋体" w:hAnsi="宋体"/>
                <w:szCs w:val="21"/>
              </w:rPr>
            </w:pPr>
          </w:p>
        </w:tc>
      </w:tr>
    </w:tbl>
    <w:p w:rsidR="000642B7" w:rsidRDefault="000642B7" w:rsidP="00181D96">
      <w:pPr>
        <w:spacing w:line="360" w:lineRule="auto"/>
        <w:jc w:val="center"/>
        <w:rPr>
          <w:rFonts w:ascii="宋体" w:hAnsi="宋体"/>
          <w:bCs/>
          <w:sz w:val="24"/>
          <w:szCs w:val="24"/>
        </w:rPr>
      </w:pPr>
    </w:p>
    <w:p w:rsidR="00B231A0" w:rsidRDefault="00B231A0" w:rsidP="00B231A0">
      <w:pPr>
        <w:spacing w:line="360" w:lineRule="auto"/>
        <w:jc w:val="center"/>
        <w:rPr>
          <w:rFonts w:ascii="宋体" w:hAnsi="宋体"/>
          <w:bCs/>
          <w:sz w:val="24"/>
          <w:szCs w:val="24"/>
        </w:rPr>
      </w:pPr>
      <w:r>
        <w:rPr>
          <w:rFonts w:ascii="宋体" w:hAnsi="宋体" w:hint="eastAsia"/>
          <w:bCs/>
          <w:sz w:val="24"/>
          <w:szCs w:val="24"/>
        </w:rPr>
        <w:t>表</w:t>
      </w:r>
      <w:r>
        <w:rPr>
          <w:rFonts w:ascii="宋体" w:hAnsi="宋体" w:hint="eastAsia"/>
          <w:bCs/>
          <w:sz w:val="24"/>
          <w:szCs w:val="24"/>
        </w:rPr>
        <w:t xml:space="preserve">3-3     </w:t>
      </w:r>
      <w:r>
        <w:rPr>
          <w:rFonts w:ascii="宋体" w:hAnsi="宋体" w:hint="eastAsia"/>
          <w:bCs/>
          <w:sz w:val="24"/>
          <w:szCs w:val="24"/>
        </w:rPr>
        <w:t>临西县水利工程（水闸）划界确权情况表</w:t>
      </w:r>
    </w:p>
    <w:p w:rsidR="000642B7" w:rsidRDefault="000642B7" w:rsidP="00181D96">
      <w:pPr>
        <w:spacing w:line="360" w:lineRule="auto"/>
        <w:jc w:val="center"/>
        <w:rPr>
          <w:rFonts w:ascii="宋体" w:hAnsi="宋体"/>
          <w:bCs/>
          <w:sz w:val="24"/>
          <w:szCs w:val="24"/>
        </w:rPr>
      </w:pPr>
    </w:p>
    <w:tbl>
      <w:tblPr>
        <w:tblW w:w="74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546"/>
        <w:gridCol w:w="1822"/>
        <w:gridCol w:w="1966"/>
        <w:gridCol w:w="1777"/>
        <w:gridCol w:w="1327"/>
      </w:tblGrid>
      <w:tr w:rsidR="00181D96" w:rsidTr="00FE2F2D">
        <w:trPr>
          <w:trHeight w:hRule="exact" w:val="680"/>
        </w:trPr>
        <w:tc>
          <w:tcPr>
            <w:tcW w:w="546" w:type="dxa"/>
            <w:vMerge w:val="restart"/>
            <w:tcMar>
              <w:top w:w="15" w:type="dxa"/>
              <w:left w:w="15" w:type="dxa"/>
              <w:bottom w:w="0" w:type="dxa"/>
              <w:right w:w="15" w:type="dxa"/>
            </w:tcMar>
            <w:vAlign w:val="center"/>
          </w:tcPr>
          <w:p w:rsidR="00181D96" w:rsidRDefault="00181D96" w:rsidP="00FE2F2D">
            <w:pPr>
              <w:jc w:val="center"/>
              <w:rPr>
                <w:rFonts w:ascii="宋体" w:hAnsi="宋体" w:cs="宋体"/>
                <w:b/>
                <w:sz w:val="18"/>
                <w:szCs w:val="18"/>
              </w:rPr>
            </w:pPr>
            <w:r>
              <w:rPr>
                <w:rFonts w:ascii="宋体" w:hAnsi="宋体" w:hint="eastAsia"/>
                <w:b/>
                <w:sz w:val="18"/>
                <w:szCs w:val="18"/>
              </w:rPr>
              <w:t>序号</w:t>
            </w:r>
          </w:p>
        </w:tc>
        <w:tc>
          <w:tcPr>
            <w:tcW w:w="1822" w:type="dxa"/>
            <w:vMerge w:val="restart"/>
            <w:tcMar>
              <w:top w:w="15" w:type="dxa"/>
              <w:left w:w="15" w:type="dxa"/>
              <w:bottom w:w="0" w:type="dxa"/>
              <w:right w:w="15" w:type="dxa"/>
            </w:tcMar>
            <w:vAlign w:val="center"/>
          </w:tcPr>
          <w:p w:rsidR="00181D96" w:rsidRDefault="00181D96" w:rsidP="00FE2F2D">
            <w:pPr>
              <w:jc w:val="center"/>
              <w:rPr>
                <w:rFonts w:ascii="宋体" w:hAnsi="宋体" w:cs="宋体"/>
                <w:b/>
                <w:sz w:val="18"/>
                <w:szCs w:val="18"/>
              </w:rPr>
            </w:pPr>
            <w:r>
              <w:rPr>
                <w:rFonts w:ascii="宋体" w:hAnsi="宋体" w:hint="eastAsia"/>
                <w:b/>
                <w:sz w:val="18"/>
                <w:szCs w:val="18"/>
              </w:rPr>
              <w:t>水闸名称</w:t>
            </w:r>
          </w:p>
        </w:tc>
        <w:tc>
          <w:tcPr>
            <w:tcW w:w="1966" w:type="dxa"/>
            <w:vMerge w:val="restart"/>
            <w:tcMar>
              <w:top w:w="15" w:type="dxa"/>
              <w:left w:w="15" w:type="dxa"/>
              <w:bottom w:w="0" w:type="dxa"/>
              <w:right w:w="15" w:type="dxa"/>
            </w:tcMar>
            <w:vAlign w:val="center"/>
          </w:tcPr>
          <w:p w:rsidR="00181D96" w:rsidRDefault="00181D96" w:rsidP="00FE2F2D">
            <w:pPr>
              <w:jc w:val="center"/>
              <w:rPr>
                <w:rFonts w:ascii="宋体" w:hAnsi="宋体" w:cs="宋体"/>
                <w:b/>
                <w:sz w:val="18"/>
                <w:szCs w:val="18"/>
              </w:rPr>
            </w:pPr>
            <w:r>
              <w:rPr>
                <w:rFonts w:ascii="宋体" w:hAnsi="宋体" w:hint="eastAsia"/>
                <w:b/>
                <w:sz w:val="18"/>
                <w:szCs w:val="18"/>
              </w:rPr>
              <w:t>所在河流</w:t>
            </w:r>
          </w:p>
        </w:tc>
        <w:tc>
          <w:tcPr>
            <w:tcW w:w="1777" w:type="dxa"/>
            <w:vMerge w:val="restart"/>
            <w:tcMar>
              <w:top w:w="15" w:type="dxa"/>
              <w:left w:w="15" w:type="dxa"/>
              <w:bottom w:w="0" w:type="dxa"/>
              <w:right w:w="15" w:type="dxa"/>
            </w:tcMar>
            <w:vAlign w:val="center"/>
          </w:tcPr>
          <w:p w:rsidR="00181D96" w:rsidRDefault="00181D96" w:rsidP="00FE2F2D">
            <w:pPr>
              <w:jc w:val="center"/>
              <w:rPr>
                <w:rFonts w:ascii="宋体" w:hAnsi="宋体" w:cs="宋体"/>
                <w:b/>
                <w:sz w:val="18"/>
                <w:szCs w:val="18"/>
              </w:rPr>
            </w:pPr>
            <w:r>
              <w:rPr>
                <w:rFonts w:ascii="宋体" w:hAnsi="宋体" w:hint="eastAsia"/>
                <w:b/>
                <w:sz w:val="18"/>
                <w:szCs w:val="18"/>
              </w:rPr>
              <w:t>设计流量（</w:t>
            </w:r>
            <w:r>
              <w:rPr>
                <w:rFonts w:ascii="宋体" w:hAnsi="宋体" w:hint="eastAsia"/>
                <w:b/>
                <w:sz w:val="18"/>
                <w:szCs w:val="18"/>
              </w:rPr>
              <w:t>m</w:t>
            </w:r>
            <w:r w:rsidRPr="00B231A0">
              <w:rPr>
                <w:rFonts w:ascii="宋体" w:hAnsi="宋体" w:hint="eastAsia"/>
                <w:b/>
                <w:sz w:val="18"/>
                <w:szCs w:val="18"/>
                <w:vertAlign w:val="superscript"/>
              </w:rPr>
              <w:t>3</w:t>
            </w:r>
            <w:r>
              <w:rPr>
                <w:rFonts w:ascii="宋体" w:hAnsi="宋体" w:hint="eastAsia"/>
                <w:b/>
                <w:sz w:val="18"/>
                <w:szCs w:val="18"/>
              </w:rPr>
              <w:t>/s</w:t>
            </w:r>
            <w:r>
              <w:rPr>
                <w:rFonts w:ascii="宋体" w:hAnsi="宋体" w:hint="eastAsia"/>
                <w:b/>
                <w:sz w:val="18"/>
                <w:szCs w:val="18"/>
              </w:rPr>
              <w:t>）</w:t>
            </w:r>
          </w:p>
        </w:tc>
        <w:tc>
          <w:tcPr>
            <w:tcW w:w="1327" w:type="dxa"/>
            <w:vMerge w:val="restart"/>
            <w:tcMar>
              <w:top w:w="15" w:type="dxa"/>
              <w:left w:w="15" w:type="dxa"/>
              <w:bottom w:w="0" w:type="dxa"/>
              <w:right w:w="15" w:type="dxa"/>
            </w:tcMar>
            <w:vAlign w:val="center"/>
          </w:tcPr>
          <w:p w:rsidR="00181D96" w:rsidRDefault="00181D96" w:rsidP="00FE2F2D">
            <w:pPr>
              <w:jc w:val="center"/>
              <w:rPr>
                <w:rFonts w:ascii="宋体" w:hAnsi="宋体" w:cs="宋体"/>
                <w:b/>
                <w:sz w:val="18"/>
                <w:szCs w:val="18"/>
              </w:rPr>
            </w:pPr>
            <w:r>
              <w:rPr>
                <w:rFonts w:ascii="宋体" w:hAnsi="宋体" w:hint="eastAsia"/>
                <w:b/>
                <w:sz w:val="18"/>
                <w:szCs w:val="18"/>
              </w:rPr>
              <w:t>备注</w:t>
            </w:r>
          </w:p>
        </w:tc>
      </w:tr>
      <w:tr w:rsidR="00181D96" w:rsidTr="00FE2F2D">
        <w:trPr>
          <w:trHeight w:hRule="exact" w:val="166"/>
        </w:trPr>
        <w:tc>
          <w:tcPr>
            <w:tcW w:w="546" w:type="dxa"/>
            <w:vMerge/>
            <w:vAlign w:val="center"/>
          </w:tcPr>
          <w:p w:rsidR="00181D96" w:rsidRDefault="00181D96" w:rsidP="00FE2F2D">
            <w:pPr>
              <w:rPr>
                <w:rFonts w:ascii="宋体" w:hAnsi="宋体" w:cs="宋体"/>
                <w:b/>
                <w:bCs/>
                <w:szCs w:val="21"/>
              </w:rPr>
            </w:pPr>
          </w:p>
        </w:tc>
        <w:tc>
          <w:tcPr>
            <w:tcW w:w="1822" w:type="dxa"/>
            <w:vMerge/>
            <w:vAlign w:val="center"/>
          </w:tcPr>
          <w:p w:rsidR="00181D96" w:rsidRDefault="00181D96" w:rsidP="00FE2F2D">
            <w:pPr>
              <w:rPr>
                <w:rFonts w:ascii="宋体" w:hAnsi="宋体" w:cs="宋体"/>
                <w:b/>
                <w:bCs/>
                <w:szCs w:val="21"/>
              </w:rPr>
            </w:pPr>
          </w:p>
        </w:tc>
        <w:tc>
          <w:tcPr>
            <w:tcW w:w="1966" w:type="dxa"/>
            <w:vMerge/>
            <w:vAlign w:val="center"/>
          </w:tcPr>
          <w:p w:rsidR="00181D96" w:rsidRDefault="00181D96" w:rsidP="00FE2F2D">
            <w:pPr>
              <w:rPr>
                <w:rFonts w:ascii="宋体" w:hAnsi="宋体" w:cs="宋体"/>
                <w:b/>
                <w:bCs/>
                <w:szCs w:val="21"/>
              </w:rPr>
            </w:pPr>
          </w:p>
        </w:tc>
        <w:tc>
          <w:tcPr>
            <w:tcW w:w="1777" w:type="dxa"/>
            <w:vMerge/>
            <w:vAlign w:val="center"/>
          </w:tcPr>
          <w:p w:rsidR="00181D96" w:rsidRDefault="00181D96" w:rsidP="00FE2F2D">
            <w:pPr>
              <w:rPr>
                <w:rFonts w:ascii="宋体" w:hAnsi="宋体" w:cs="宋体"/>
                <w:b/>
                <w:bCs/>
                <w:szCs w:val="21"/>
              </w:rPr>
            </w:pPr>
          </w:p>
        </w:tc>
        <w:tc>
          <w:tcPr>
            <w:tcW w:w="1327" w:type="dxa"/>
            <w:vMerge/>
            <w:vAlign w:val="center"/>
          </w:tcPr>
          <w:p w:rsidR="00181D96" w:rsidRDefault="00181D96" w:rsidP="00FE2F2D">
            <w:pPr>
              <w:rPr>
                <w:rFonts w:ascii="宋体" w:hAnsi="宋体" w:cs="宋体"/>
                <w:b/>
                <w:bCs/>
                <w:szCs w:val="21"/>
              </w:rPr>
            </w:pPr>
          </w:p>
        </w:tc>
      </w:tr>
      <w:tr w:rsidR="00181D96" w:rsidTr="00FE2F2D">
        <w:trPr>
          <w:trHeight w:hRule="exact" w:val="680"/>
        </w:trPr>
        <w:tc>
          <w:tcPr>
            <w:tcW w:w="546" w:type="dxa"/>
            <w:tcMar>
              <w:top w:w="15" w:type="dxa"/>
              <w:left w:w="15" w:type="dxa"/>
              <w:bottom w:w="0" w:type="dxa"/>
              <w:right w:w="15" w:type="dxa"/>
            </w:tcMar>
            <w:vAlign w:val="center"/>
          </w:tcPr>
          <w:p w:rsidR="00181D96" w:rsidRDefault="00181D96" w:rsidP="00FE2F2D">
            <w:pPr>
              <w:jc w:val="center"/>
              <w:rPr>
                <w:rFonts w:ascii="宋体" w:hAnsi="宋体" w:cs="宋体"/>
                <w:szCs w:val="21"/>
              </w:rPr>
            </w:pPr>
            <w:r>
              <w:rPr>
                <w:rFonts w:ascii="宋体" w:hAnsi="宋体" w:hint="eastAsia"/>
                <w:szCs w:val="21"/>
              </w:rPr>
              <w:t xml:space="preserve">1 </w:t>
            </w:r>
          </w:p>
        </w:tc>
        <w:tc>
          <w:tcPr>
            <w:tcW w:w="1822" w:type="dxa"/>
            <w:tcMar>
              <w:top w:w="15" w:type="dxa"/>
              <w:left w:w="15" w:type="dxa"/>
              <w:bottom w:w="0" w:type="dxa"/>
              <w:right w:w="15" w:type="dxa"/>
            </w:tcMar>
            <w:vAlign w:val="center"/>
          </w:tcPr>
          <w:p w:rsidR="00181D96" w:rsidRDefault="00B231A0" w:rsidP="00FE2F2D">
            <w:pPr>
              <w:jc w:val="center"/>
              <w:rPr>
                <w:rFonts w:cs="宋体"/>
                <w:szCs w:val="21"/>
              </w:rPr>
            </w:pPr>
            <w:r>
              <w:rPr>
                <w:rFonts w:hint="eastAsia"/>
                <w:szCs w:val="21"/>
              </w:rPr>
              <w:t>岗楼闸</w:t>
            </w:r>
          </w:p>
        </w:tc>
        <w:tc>
          <w:tcPr>
            <w:tcW w:w="1966" w:type="dxa"/>
            <w:tcMar>
              <w:top w:w="15" w:type="dxa"/>
              <w:left w:w="15" w:type="dxa"/>
              <w:bottom w:w="0" w:type="dxa"/>
              <w:right w:w="15" w:type="dxa"/>
            </w:tcMar>
            <w:vAlign w:val="center"/>
          </w:tcPr>
          <w:p w:rsidR="00181D96" w:rsidRDefault="00B231A0" w:rsidP="00FE2F2D">
            <w:pPr>
              <w:ind w:firstLineChars="300" w:firstLine="600"/>
              <w:rPr>
                <w:rFonts w:ascii="宋体" w:hAnsi="宋体" w:cs="宋体"/>
                <w:sz w:val="20"/>
              </w:rPr>
            </w:pPr>
            <w:r>
              <w:rPr>
                <w:rFonts w:hint="eastAsia"/>
                <w:sz w:val="20"/>
              </w:rPr>
              <w:t>引黄渠</w:t>
            </w:r>
          </w:p>
        </w:tc>
        <w:tc>
          <w:tcPr>
            <w:tcW w:w="1777" w:type="dxa"/>
            <w:tcMar>
              <w:top w:w="15" w:type="dxa"/>
              <w:left w:w="15" w:type="dxa"/>
              <w:bottom w:w="0" w:type="dxa"/>
              <w:right w:w="15" w:type="dxa"/>
            </w:tcMar>
            <w:vAlign w:val="center"/>
          </w:tcPr>
          <w:p w:rsidR="00181D96" w:rsidRDefault="00B231A0" w:rsidP="00FE2F2D">
            <w:pPr>
              <w:jc w:val="center"/>
              <w:rPr>
                <w:rFonts w:ascii="宋体" w:hAnsi="宋体" w:cs="宋体"/>
                <w:szCs w:val="21"/>
              </w:rPr>
            </w:pPr>
            <w:r>
              <w:rPr>
                <w:rFonts w:ascii="宋体" w:hAnsi="宋体" w:hint="eastAsia"/>
                <w:szCs w:val="21"/>
              </w:rPr>
              <w:t>65</w:t>
            </w:r>
          </w:p>
        </w:tc>
        <w:tc>
          <w:tcPr>
            <w:tcW w:w="1327" w:type="dxa"/>
            <w:tcMar>
              <w:top w:w="15" w:type="dxa"/>
              <w:left w:w="15" w:type="dxa"/>
              <w:bottom w:w="0" w:type="dxa"/>
              <w:right w:w="15" w:type="dxa"/>
            </w:tcMar>
            <w:vAlign w:val="bottom"/>
          </w:tcPr>
          <w:p w:rsidR="00181D96" w:rsidRDefault="00181D96" w:rsidP="00FE2F2D">
            <w:pPr>
              <w:rPr>
                <w:rFonts w:ascii="宋体" w:hAnsi="宋体" w:cs="宋体"/>
                <w:szCs w:val="21"/>
              </w:rPr>
            </w:pPr>
            <w:r>
              <w:rPr>
                <w:rFonts w:ascii="宋体" w:hAnsi="宋体" w:hint="eastAsia"/>
                <w:szCs w:val="21"/>
              </w:rPr>
              <w:t xml:space="preserve">　</w:t>
            </w:r>
          </w:p>
        </w:tc>
      </w:tr>
      <w:tr w:rsidR="00181D96" w:rsidTr="00FE2F2D">
        <w:trPr>
          <w:trHeight w:hRule="exact" w:val="680"/>
        </w:trPr>
        <w:tc>
          <w:tcPr>
            <w:tcW w:w="546" w:type="dxa"/>
            <w:tcMar>
              <w:top w:w="15" w:type="dxa"/>
              <w:left w:w="15" w:type="dxa"/>
              <w:bottom w:w="0" w:type="dxa"/>
              <w:right w:w="15" w:type="dxa"/>
            </w:tcMar>
            <w:vAlign w:val="center"/>
          </w:tcPr>
          <w:p w:rsidR="00181D96" w:rsidRDefault="00181D96" w:rsidP="00FE2F2D">
            <w:pPr>
              <w:jc w:val="center"/>
              <w:rPr>
                <w:rFonts w:ascii="宋体" w:hAnsi="宋体" w:cs="宋体"/>
                <w:szCs w:val="21"/>
              </w:rPr>
            </w:pPr>
            <w:r>
              <w:rPr>
                <w:rFonts w:ascii="宋体" w:hAnsi="宋体" w:hint="eastAsia"/>
                <w:szCs w:val="21"/>
              </w:rPr>
              <w:t xml:space="preserve">2 </w:t>
            </w:r>
          </w:p>
        </w:tc>
        <w:tc>
          <w:tcPr>
            <w:tcW w:w="1822" w:type="dxa"/>
            <w:tcMar>
              <w:top w:w="15" w:type="dxa"/>
              <w:left w:w="15" w:type="dxa"/>
              <w:bottom w:w="0" w:type="dxa"/>
              <w:right w:w="15" w:type="dxa"/>
            </w:tcMar>
            <w:vAlign w:val="center"/>
          </w:tcPr>
          <w:p w:rsidR="00181D96" w:rsidRDefault="00B231A0" w:rsidP="00FE2F2D">
            <w:pPr>
              <w:jc w:val="center"/>
              <w:rPr>
                <w:rFonts w:ascii="宋体" w:hAnsi="宋体" w:cs="宋体"/>
                <w:szCs w:val="21"/>
              </w:rPr>
            </w:pPr>
            <w:r>
              <w:rPr>
                <w:rFonts w:ascii="宋体" w:hAnsi="宋体" w:hint="eastAsia"/>
                <w:szCs w:val="21"/>
              </w:rPr>
              <w:t>倪庄闸</w:t>
            </w:r>
          </w:p>
        </w:tc>
        <w:tc>
          <w:tcPr>
            <w:tcW w:w="1966" w:type="dxa"/>
            <w:tcMar>
              <w:top w:w="15" w:type="dxa"/>
              <w:left w:w="15" w:type="dxa"/>
              <w:bottom w:w="0" w:type="dxa"/>
              <w:right w:w="15" w:type="dxa"/>
            </w:tcMar>
            <w:vAlign w:val="center"/>
          </w:tcPr>
          <w:p w:rsidR="00181D96" w:rsidRDefault="00B231A0" w:rsidP="00FE2F2D">
            <w:pPr>
              <w:ind w:firstLineChars="300" w:firstLine="600"/>
              <w:rPr>
                <w:rFonts w:ascii="宋体" w:hAnsi="宋体" w:cs="宋体"/>
                <w:sz w:val="20"/>
              </w:rPr>
            </w:pPr>
            <w:r>
              <w:rPr>
                <w:rFonts w:hint="eastAsia"/>
                <w:sz w:val="20"/>
              </w:rPr>
              <w:t>临威渠</w:t>
            </w:r>
          </w:p>
        </w:tc>
        <w:tc>
          <w:tcPr>
            <w:tcW w:w="1777" w:type="dxa"/>
            <w:tcMar>
              <w:top w:w="15" w:type="dxa"/>
              <w:left w:w="15" w:type="dxa"/>
              <w:bottom w:w="0" w:type="dxa"/>
              <w:right w:w="15" w:type="dxa"/>
            </w:tcMar>
            <w:vAlign w:val="center"/>
          </w:tcPr>
          <w:p w:rsidR="00181D96" w:rsidRDefault="00181D96" w:rsidP="00B231A0">
            <w:pPr>
              <w:jc w:val="center"/>
              <w:rPr>
                <w:rFonts w:ascii="宋体" w:hAnsi="宋体" w:cs="宋体"/>
                <w:szCs w:val="21"/>
              </w:rPr>
            </w:pPr>
            <w:r>
              <w:rPr>
                <w:rFonts w:ascii="宋体" w:hAnsi="宋体" w:hint="eastAsia"/>
                <w:szCs w:val="21"/>
              </w:rPr>
              <w:t>1</w:t>
            </w:r>
            <w:r w:rsidR="00B231A0">
              <w:rPr>
                <w:rFonts w:ascii="宋体" w:hAnsi="宋体" w:hint="eastAsia"/>
                <w:szCs w:val="21"/>
              </w:rPr>
              <w:t>46</w:t>
            </w:r>
          </w:p>
        </w:tc>
        <w:tc>
          <w:tcPr>
            <w:tcW w:w="1327" w:type="dxa"/>
            <w:tcMar>
              <w:top w:w="15" w:type="dxa"/>
              <w:left w:w="15" w:type="dxa"/>
              <w:bottom w:w="0" w:type="dxa"/>
              <w:right w:w="15" w:type="dxa"/>
            </w:tcMar>
            <w:vAlign w:val="bottom"/>
          </w:tcPr>
          <w:p w:rsidR="00181D96" w:rsidRDefault="00181D96" w:rsidP="00FE2F2D">
            <w:pPr>
              <w:rPr>
                <w:rFonts w:ascii="宋体" w:hAnsi="宋体" w:cs="宋体"/>
                <w:szCs w:val="21"/>
              </w:rPr>
            </w:pPr>
            <w:r>
              <w:rPr>
                <w:rFonts w:ascii="宋体" w:hAnsi="宋体" w:hint="eastAsia"/>
                <w:szCs w:val="21"/>
              </w:rPr>
              <w:t xml:space="preserve">　</w:t>
            </w:r>
          </w:p>
        </w:tc>
      </w:tr>
      <w:tr w:rsidR="00181D96" w:rsidTr="00FE2F2D">
        <w:trPr>
          <w:trHeight w:hRule="exact" w:val="680"/>
        </w:trPr>
        <w:tc>
          <w:tcPr>
            <w:tcW w:w="546" w:type="dxa"/>
            <w:tcMar>
              <w:top w:w="15" w:type="dxa"/>
              <w:left w:w="15" w:type="dxa"/>
              <w:bottom w:w="0" w:type="dxa"/>
              <w:right w:w="15" w:type="dxa"/>
            </w:tcMar>
            <w:vAlign w:val="center"/>
          </w:tcPr>
          <w:p w:rsidR="00181D96" w:rsidRDefault="00181D96" w:rsidP="00FE2F2D">
            <w:pPr>
              <w:jc w:val="center"/>
              <w:rPr>
                <w:rFonts w:ascii="宋体" w:hAnsi="宋体"/>
                <w:szCs w:val="21"/>
              </w:rPr>
            </w:pPr>
            <w:r>
              <w:rPr>
                <w:rFonts w:ascii="宋体" w:hAnsi="宋体" w:hint="eastAsia"/>
                <w:szCs w:val="21"/>
              </w:rPr>
              <w:t>3</w:t>
            </w:r>
          </w:p>
        </w:tc>
        <w:tc>
          <w:tcPr>
            <w:tcW w:w="1822" w:type="dxa"/>
            <w:tcMar>
              <w:top w:w="15" w:type="dxa"/>
              <w:left w:w="15" w:type="dxa"/>
              <w:bottom w:w="0" w:type="dxa"/>
              <w:right w:w="15" w:type="dxa"/>
            </w:tcMar>
            <w:vAlign w:val="center"/>
          </w:tcPr>
          <w:p w:rsidR="00181D96" w:rsidRDefault="00B231A0" w:rsidP="00FE2F2D">
            <w:pPr>
              <w:jc w:val="center"/>
              <w:rPr>
                <w:rFonts w:ascii="宋体" w:hAnsi="宋体"/>
                <w:szCs w:val="21"/>
              </w:rPr>
            </w:pPr>
            <w:r>
              <w:rPr>
                <w:rFonts w:ascii="宋体" w:hAnsi="宋体" w:hint="eastAsia"/>
                <w:szCs w:val="21"/>
              </w:rPr>
              <w:t>西王庄闸</w:t>
            </w:r>
          </w:p>
        </w:tc>
        <w:tc>
          <w:tcPr>
            <w:tcW w:w="1966" w:type="dxa"/>
            <w:tcMar>
              <w:top w:w="15" w:type="dxa"/>
              <w:left w:w="15" w:type="dxa"/>
              <w:bottom w:w="0" w:type="dxa"/>
              <w:right w:w="15" w:type="dxa"/>
            </w:tcMar>
            <w:vAlign w:val="center"/>
          </w:tcPr>
          <w:p w:rsidR="00181D96" w:rsidRDefault="00B231A0" w:rsidP="00FE2F2D">
            <w:pPr>
              <w:ind w:firstLineChars="300" w:firstLine="600"/>
              <w:rPr>
                <w:sz w:val="20"/>
              </w:rPr>
            </w:pPr>
            <w:r>
              <w:rPr>
                <w:rFonts w:hint="eastAsia"/>
                <w:sz w:val="20"/>
              </w:rPr>
              <w:t>卫西干渠</w:t>
            </w:r>
          </w:p>
        </w:tc>
        <w:tc>
          <w:tcPr>
            <w:tcW w:w="1777" w:type="dxa"/>
            <w:tcMar>
              <w:top w:w="15" w:type="dxa"/>
              <w:left w:w="15" w:type="dxa"/>
              <w:bottom w:w="0" w:type="dxa"/>
              <w:right w:w="15" w:type="dxa"/>
            </w:tcMar>
            <w:vAlign w:val="center"/>
          </w:tcPr>
          <w:p w:rsidR="00181D96" w:rsidRDefault="00B231A0" w:rsidP="00FE2F2D">
            <w:pPr>
              <w:jc w:val="center"/>
              <w:rPr>
                <w:rFonts w:ascii="宋体" w:hAnsi="宋体"/>
                <w:szCs w:val="21"/>
              </w:rPr>
            </w:pPr>
            <w:r>
              <w:rPr>
                <w:rFonts w:ascii="宋体" w:hAnsi="宋体" w:hint="eastAsia"/>
                <w:szCs w:val="21"/>
              </w:rPr>
              <w:t>81</w:t>
            </w:r>
          </w:p>
        </w:tc>
        <w:tc>
          <w:tcPr>
            <w:tcW w:w="1327" w:type="dxa"/>
            <w:tcMar>
              <w:top w:w="15" w:type="dxa"/>
              <w:left w:w="15" w:type="dxa"/>
              <w:bottom w:w="0" w:type="dxa"/>
              <w:right w:w="15" w:type="dxa"/>
            </w:tcMar>
            <w:vAlign w:val="bottom"/>
          </w:tcPr>
          <w:p w:rsidR="00181D96" w:rsidRDefault="00181D96" w:rsidP="00FE2F2D">
            <w:pPr>
              <w:rPr>
                <w:rFonts w:ascii="宋体" w:hAnsi="宋体"/>
                <w:szCs w:val="21"/>
              </w:rPr>
            </w:pPr>
          </w:p>
        </w:tc>
      </w:tr>
      <w:tr w:rsidR="00B231A0" w:rsidTr="00FE2F2D">
        <w:trPr>
          <w:trHeight w:hRule="exact" w:val="680"/>
        </w:trPr>
        <w:tc>
          <w:tcPr>
            <w:tcW w:w="546" w:type="dxa"/>
            <w:tcMar>
              <w:top w:w="15" w:type="dxa"/>
              <w:left w:w="15" w:type="dxa"/>
              <w:bottom w:w="0" w:type="dxa"/>
              <w:right w:w="15" w:type="dxa"/>
            </w:tcMar>
            <w:vAlign w:val="center"/>
          </w:tcPr>
          <w:p w:rsidR="00B231A0" w:rsidRDefault="00B231A0" w:rsidP="00FE2F2D">
            <w:pPr>
              <w:jc w:val="center"/>
              <w:rPr>
                <w:rFonts w:ascii="宋体" w:hAnsi="宋体"/>
                <w:szCs w:val="21"/>
              </w:rPr>
            </w:pPr>
            <w:r>
              <w:rPr>
                <w:rFonts w:ascii="宋体" w:hAnsi="宋体" w:hint="eastAsia"/>
                <w:szCs w:val="21"/>
              </w:rPr>
              <w:t>4</w:t>
            </w:r>
          </w:p>
        </w:tc>
        <w:tc>
          <w:tcPr>
            <w:tcW w:w="1822" w:type="dxa"/>
            <w:tcMar>
              <w:top w:w="15" w:type="dxa"/>
              <w:left w:w="15" w:type="dxa"/>
              <w:bottom w:w="0" w:type="dxa"/>
              <w:right w:w="15" w:type="dxa"/>
            </w:tcMar>
            <w:vAlign w:val="center"/>
          </w:tcPr>
          <w:p w:rsidR="00B231A0" w:rsidRDefault="00B231A0" w:rsidP="00FE2F2D">
            <w:pPr>
              <w:jc w:val="center"/>
              <w:rPr>
                <w:rFonts w:ascii="宋体" w:hAnsi="宋体"/>
                <w:szCs w:val="21"/>
              </w:rPr>
            </w:pPr>
            <w:r>
              <w:rPr>
                <w:rFonts w:ascii="宋体" w:hAnsi="宋体" w:hint="eastAsia"/>
                <w:szCs w:val="21"/>
              </w:rPr>
              <w:t>徐樊村闸</w:t>
            </w:r>
          </w:p>
        </w:tc>
        <w:tc>
          <w:tcPr>
            <w:tcW w:w="1966" w:type="dxa"/>
            <w:tcMar>
              <w:top w:w="15" w:type="dxa"/>
              <w:left w:w="15" w:type="dxa"/>
              <w:bottom w:w="0" w:type="dxa"/>
              <w:right w:w="15" w:type="dxa"/>
            </w:tcMar>
            <w:vAlign w:val="center"/>
          </w:tcPr>
          <w:p w:rsidR="00B231A0" w:rsidRDefault="00B231A0" w:rsidP="00FE2F2D">
            <w:pPr>
              <w:ind w:firstLineChars="300" w:firstLine="600"/>
              <w:rPr>
                <w:sz w:val="20"/>
              </w:rPr>
            </w:pPr>
            <w:r>
              <w:rPr>
                <w:rFonts w:hint="eastAsia"/>
                <w:sz w:val="20"/>
              </w:rPr>
              <w:t>申街分洪渠</w:t>
            </w:r>
          </w:p>
        </w:tc>
        <w:tc>
          <w:tcPr>
            <w:tcW w:w="1777" w:type="dxa"/>
            <w:tcMar>
              <w:top w:w="15" w:type="dxa"/>
              <w:left w:w="15" w:type="dxa"/>
              <w:bottom w:w="0" w:type="dxa"/>
              <w:right w:w="15" w:type="dxa"/>
            </w:tcMar>
            <w:vAlign w:val="center"/>
          </w:tcPr>
          <w:p w:rsidR="00B231A0" w:rsidRDefault="00B231A0" w:rsidP="00FE2F2D">
            <w:pPr>
              <w:jc w:val="center"/>
              <w:rPr>
                <w:rFonts w:ascii="宋体" w:hAnsi="宋体"/>
                <w:szCs w:val="21"/>
              </w:rPr>
            </w:pPr>
            <w:r>
              <w:rPr>
                <w:rFonts w:ascii="宋体" w:hAnsi="宋体" w:hint="eastAsia"/>
                <w:szCs w:val="21"/>
              </w:rPr>
              <w:t>81.3</w:t>
            </w:r>
          </w:p>
        </w:tc>
        <w:tc>
          <w:tcPr>
            <w:tcW w:w="1327" w:type="dxa"/>
            <w:tcMar>
              <w:top w:w="15" w:type="dxa"/>
              <w:left w:w="15" w:type="dxa"/>
              <w:bottom w:w="0" w:type="dxa"/>
              <w:right w:w="15" w:type="dxa"/>
            </w:tcMar>
            <w:vAlign w:val="bottom"/>
          </w:tcPr>
          <w:p w:rsidR="00B231A0" w:rsidRDefault="00B231A0" w:rsidP="00FE2F2D">
            <w:pPr>
              <w:rPr>
                <w:rFonts w:ascii="宋体" w:hAnsi="宋体"/>
                <w:szCs w:val="21"/>
              </w:rPr>
            </w:pPr>
          </w:p>
        </w:tc>
      </w:tr>
    </w:tbl>
    <w:p w:rsidR="00181D96" w:rsidRDefault="00181D96" w:rsidP="00181D96">
      <w:pPr>
        <w:pStyle w:val="2"/>
      </w:pPr>
      <w:bookmarkStart w:id="14" w:name="_Toc423601428"/>
      <w:r>
        <w:rPr>
          <w:rFonts w:hint="eastAsia"/>
        </w:rPr>
        <w:lastRenderedPageBreak/>
        <w:t>3.2 目标和任务要求</w:t>
      </w:r>
      <w:bookmarkEnd w:id="14"/>
    </w:p>
    <w:p w:rsidR="00181D96" w:rsidRDefault="00181D96" w:rsidP="003B7394">
      <w:pPr>
        <w:spacing w:line="560" w:lineRule="exact"/>
        <w:ind w:firstLineChars="200" w:firstLine="480"/>
        <w:rPr>
          <w:rFonts w:ascii="宋体" w:hAnsi="宋体"/>
          <w:sz w:val="24"/>
          <w:szCs w:val="24"/>
        </w:rPr>
      </w:pPr>
      <w:r>
        <w:rPr>
          <w:rFonts w:ascii="宋体" w:hAnsi="宋体" w:hint="eastAsia"/>
          <w:sz w:val="24"/>
          <w:szCs w:val="24"/>
        </w:rPr>
        <w:t>按照河北省水利厅水建管</w:t>
      </w:r>
      <w:r>
        <w:rPr>
          <w:rFonts w:ascii="宋体" w:hAnsi="宋体" w:hint="eastAsia"/>
          <w:sz w:val="24"/>
          <w:szCs w:val="24"/>
        </w:rPr>
        <w:t>[2014]285</w:t>
      </w:r>
      <w:r>
        <w:rPr>
          <w:rFonts w:ascii="宋体" w:hAnsi="宋体" w:hint="eastAsia"/>
          <w:sz w:val="24"/>
          <w:szCs w:val="24"/>
        </w:rPr>
        <w:t>号文件规定，</w:t>
      </w:r>
      <w:r w:rsidR="003B7394">
        <w:rPr>
          <w:rFonts w:ascii="宋体" w:hAnsi="宋体" w:hint="eastAsia"/>
          <w:sz w:val="24"/>
          <w:szCs w:val="24"/>
        </w:rPr>
        <w:t>临西</w:t>
      </w:r>
      <w:r>
        <w:rPr>
          <w:rFonts w:ascii="宋体" w:hAnsi="宋体" w:hint="eastAsia"/>
          <w:sz w:val="24"/>
          <w:szCs w:val="24"/>
        </w:rPr>
        <w:t>县河湖管理范围和水利工程管理范围与保护范围划定工作包括</w:t>
      </w:r>
      <w:r w:rsidR="003B7394">
        <w:rPr>
          <w:rFonts w:ascii="宋体" w:hAnsi="宋体" w:hint="eastAsia"/>
          <w:sz w:val="24"/>
        </w:rPr>
        <w:t>渠道</w:t>
      </w:r>
      <w:r w:rsidR="003B7394">
        <w:rPr>
          <w:rFonts w:ascii="宋体" w:hAnsi="宋体" w:hint="eastAsia"/>
          <w:sz w:val="24"/>
        </w:rPr>
        <w:t>6</w:t>
      </w:r>
      <w:r w:rsidR="003B7394">
        <w:rPr>
          <w:rFonts w:ascii="宋体" w:hAnsi="宋体" w:hint="eastAsia"/>
          <w:sz w:val="24"/>
        </w:rPr>
        <w:t>条，分别为临馆渠、引卫一分干渠、申街分洪渠、东干一支渠、机排引渠、东清临渠；泵站</w:t>
      </w:r>
      <w:r w:rsidR="003B7394">
        <w:rPr>
          <w:rFonts w:ascii="宋体" w:hAnsi="宋体" w:hint="eastAsia"/>
          <w:sz w:val="24"/>
        </w:rPr>
        <w:t>4</w:t>
      </w:r>
      <w:r w:rsidR="003B7394">
        <w:rPr>
          <w:rFonts w:ascii="宋体" w:hAnsi="宋体" w:hint="eastAsia"/>
          <w:sz w:val="24"/>
        </w:rPr>
        <w:t>座，为尖冢扬水站、丁村扬水站、大营扬水站、汪江扬水站；水闸有</w:t>
      </w:r>
      <w:r w:rsidR="003B7394">
        <w:rPr>
          <w:rFonts w:ascii="宋体" w:hAnsi="宋体" w:hint="eastAsia"/>
          <w:sz w:val="24"/>
        </w:rPr>
        <w:t>4</w:t>
      </w:r>
      <w:r w:rsidR="003B7394">
        <w:rPr>
          <w:rFonts w:ascii="宋体" w:hAnsi="宋体" w:hint="eastAsia"/>
          <w:sz w:val="24"/>
        </w:rPr>
        <w:t>座，分别为岗楼闸、西王庄闸、倪庄闸、徐樊村闸</w:t>
      </w:r>
      <w:r w:rsidR="00FE2F2D">
        <w:rPr>
          <w:rFonts w:ascii="宋体" w:hAnsi="宋体" w:hint="eastAsia"/>
          <w:sz w:val="24"/>
        </w:rPr>
        <w:t>。</w:t>
      </w:r>
    </w:p>
    <w:p w:rsidR="00181D96" w:rsidRDefault="00181D96" w:rsidP="00181D96">
      <w:pPr>
        <w:spacing w:line="560" w:lineRule="exact"/>
        <w:ind w:firstLineChars="200" w:firstLine="480"/>
        <w:rPr>
          <w:rFonts w:ascii="宋体" w:hAnsi="宋体"/>
          <w:sz w:val="24"/>
          <w:szCs w:val="24"/>
        </w:rPr>
      </w:pPr>
      <w:r>
        <w:rPr>
          <w:rFonts w:ascii="宋体" w:hAnsi="宋体" w:hint="eastAsia"/>
          <w:sz w:val="24"/>
          <w:szCs w:val="24"/>
        </w:rPr>
        <w:t>以上</w:t>
      </w:r>
      <w:r w:rsidR="003B7394">
        <w:rPr>
          <w:rFonts w:ascii="宋体" w:hAnsi="宋体" w:hint="eastAsia"/>
          <w:sz w:val="24"/>
          <w:szCs w:val="24"/>
        </w:rPr>
        <w:t>渠道、泵站</w:t>
      </w:r>
      <w:r>
        <w:rPr>
          <w:rFonts w:ascii="宋体" w:hAnsi="宋体" w:hint="eastAsia"/>
          <w:sz w:val="24"/>
          <w:szCs w:val="24"/>
        </w:rPr>
        <w:t>及水闸划界工作已全部完成，未竖桩标界和确权，</w:t>
      </w:r>
      <w:r>
        <w:rPr>
          <w:rFonts w:ascii="宋体" w:hAnsi="宋体" w:hint="eastAsia"/>
          <w:sz w:val="24"/>
          <w:szCs w:val="24"/>
        </w:rPr>
        <w:t>201</w:t>
      </w:r>
      <w:r w:rsidR="003B7394">
        <w:rPr>
          <w:rFonts w:ascii="宋体" w:hAnsi="宋体" w:hint="eastAsia"/>
          <w:sz w:val="24"/>
          <w:szCs w:val="24"/>
        </w:rPr>
        <w:t>9</w:t>
      </w:r>
      <w:r>
        <w:rPr>
          <w:rFonts w:ascii="宋体" w:hAnsi="宋体" w:hint="eastAsia"/>
          <w:sz w:val="24"/>
          <w:szCs w:val="24"/>
        </w:rPr>
        <w:t>年至</w:t>
      </w:r>
      <w:r>
        <w:rPr>
          <w:rFonts w:ascii="宋体" w:hAnsi="宋体" w:hint="eastAsia"/>
          <w:sz w:val="24"/>
          <w:szCs w:val="24"/>
        </w:rPr>
        <w:t>2020</w:t>
      </w:r>
      <w:r>
        <w:rPr>
          <w:rFonts w:ascii="宋体" w:hAnsi="宋体" w:hint="eastAsia"/>
          <w:sz w:val="24"/>
          <w:szCs w:val="24"/>
        </w:rPr>
        <w:t>年按每年</w:t>
      </w:r>
      <w:r w:rsidR="003B7394">
        <w:rPr>
          <w:rFonts w:ascii="宋体" w:hAnsi="宋体" w:hint="eastAsia"/>
          <w:sz w:val="24"/>
          <w:szCs w:val="24"/>
        </w:rPr>
        <w:t>50</w:t>
      </w:r>
      <w:r>
        <w:rPr>
          <w:rFonts w:ascii="宋体" w:hAnsi="宋体" w:hint="eastAsia"/>
          <w:sz w:val="24"/>
          <w:szCs w:val="24"/>
        </w:rPr>
        <w:t>%</w:t>
      </w:r>
      <w:r>
        <w:rPr>
          <w:rFonts w:ascii="宋体" w:hAnsi="宋体" w:hint="eastAsia"/>
          <w:sz w:val="24"/>
          <w:szCs w:val="24"/>
        </w:rPr>
        <w:t>进度比例完成竖桩标界。</w:t>
      </w:r>
    </w:p>
    <w:p w:rsidR="00181D96" w:rsidRDefault="00181D96" w:rsidP="00181D96">
      <w:pPr>
        <w:pStyle w:val="1"/>
      </w:pPr>
      <w:bookmarkStart w:id="15" w:name="_Toc423601429"/>
      <w:r>
        <w:rPr>
          <w:rFonts w:hint="eastAsia"/>
        </w:rPr>
        <w:t>4 划界确权依据和标准</w:t>
      </w:r>
      <w:bookmarkEnd w:id="15"/>
    </w:p>
    <w:p w:rsidR="00181D96" w:rsidRDefault="00181D96" w:rsidP="00181D96">
      <w:pPr>
        <w:pStyle w:val="2"/>
      </w:pPr>
      <w:bookmarkStart w:id="16" w:name="_Toc423601430"/>
      <w:r>
        <w:rPr>
          <w:rFonts w:hint="eastAsia"/>
        </w:rPr>
        <w:t>4.1 划界确权依据</w:t>
      </w:r>
      <w:bookmarkEnd w:id="16"/>
    </w:p>
    <w:p w:rsidR="00181D96" w:rsidRDefault="00181D96" w:rsidP="00181D96">
      <w:pPr>
        <w:spacing w:line="360" w:lineRule="auto"/>
        <w:ind w:firstLineChars="200" w:firstLine="480"/>
        <w:rPr>
          <w:rFonts w:ascii="宋体" w:hAnsi="宋体"/>
          <w:sz w:val="24"/>
        </w:rPr>
      </w:pPr>
      <w:r>
        <w:rPr>
          <w:rFonts w:ascii="宋体" w:hAnsi="宋体" w:hint="eastAsia"/>
          <w:sz w:val="24"/>
        </w:rPr>
        <w:t>以《水法》</w:t>
      </w:r>
      <w:r>
        <w:rPr>
          <w:rFonts w:ascii="宋体" w:hAnsi="宋体" w:hint="eastAsia"/>
          <w:sz w:val="24"/>
        </w:rPr>
        <w:t xml:space="preserve"> </w:t>
      </w:r>
      <w:r>
        <w:rPr>
          <w:rFonts w:ascii="宋体" w:hAnsi="宋体" w:hint="eastAsia"/>
          <w:sz w:val="24"/>
        </w:rPr>
        <w:t>、《土地管理法》</w:t>
      </w:r>
      <w:r>
        <w:rPr>
          <w:rFonts w:ascii="宋体" w:hAnsi="宋体" w:hint="eastAsia"/>
          <w:sz w:val="24"/>
        </w:rPr>
        <w:t xml:space="preserve"> </w:t>
      </w:r>
      <w:r>
        <w:rPr>
          <w:rFonts w:ascii="宋体" w:hAnsi="宋体" w:hint="eastAsia"/>
          <w:sz w:val="24"/>
        </w:rPr>
        <w:t>、《河道管理条例》</w:t>
      </w:r>
      <w:r>
        <w:rPr>
          <w:rFonts w:ascii="宋体" w:hAnsi="宋体" w:hint="eastAsia"/>
          <w:sz w:val="24"/>
        </w:rPr>
        <w:t xml:space="preserve"> </w:t>
      </w:r>
      <w:r>
        <w:rPr>
          <w:rFonts w:ascii="宋体" w:hAnsi="宋体" w:hint="eastAsia"/>
          <w:sz w:val="24"/>
        </w:rPr>
        <w:t>等有关法律法规、技术标准为依据，依法划定河湖管理范围和水利工程管理与保护范围；明确管理和保护界线，设立界桩等管理和保护标志，推进建立范围明确、权属清晰、责任落实的河湖和水利工程管理保护责任体系。</w:t>
      </w:r>
    </w:p>
    <w:p w:rsidR="00181D96" w:rsidRDefault="00181D96" w:rsidP="00181D96">
      <w:pPr>
        <w:pStyle w:val="3"/>
      </w:pPr>
      <w:bookmarkStart w:id="17" w:name="_Toc423601432"/>
      <w:r>
        <w:rPr>
          <w:rFonts w:hint="eastAsia"/>
        </w:rPr>
        <w:t>4.2</w:t>
      </w:r>
      <w:bookmarkEnd w:id="17"/>
      <w:r>
        <w:rPr>
          <w:rFonts w:hint="eastAsia"/>
        </w:rPr>
        <w:t>划界确权标准</w:t>
      </w:r>
    </w:p>
    <w:p w:rsidR="00181D96" w:rsidRDefault="00181D96" w:rsidP="00181D96">
      <w:pPr>
        <w:spacing w:line="360" w:lineRule="auto"/>
        <w:rPr>
          <w:sz w:val="24"/>
          <w:szCs w:val="24"/>
        </w:rPr>
      </w:pPr>
      <w:r>
        <w:rPr>
          <w:rFonts w:hint="eastAsia"/>
          <w:sz w:val="24"/>
          <w:szCs w:val="24"/>
        </w:rPr>
        <w:t xml:space="preserve">   </w:t>
      </w:r>
      <w:r>
        <w:rPr>
          <w:rFonts w:hint="eastAsia"/>
          <w:sz w:val="24"/>
          <w:szCs w:val="24"/>
        </w:rPr>
        <w:t>根据、河北省人民政府办公厅冀政办【</w:t>
      </w:r>
      <w:r>
        <w:rPr>
          <w:rFonts w:hint="eastAsia"/>
          <w:sz w:val="24"/>
          <w:szCs w:val="24"/>
        </w:rPr>
        <w:t>1991</w:t>
      </w:r>
      <w:r>
        <w:rPr>
          <w:rFonts w:hint="eastAsia"/>
          <w:sz w:val="24"/>
          <w:szCs w:val="24"/>
        </w:rPr>
        <w:t>】</w:t>
      </w:r>
      <w:r>
        <w:rPr>
          <w:rFonts w:hint="eastAsia"/>
          <w:sz w:val="24"/>
          <w:szCs w:val="24"/>
        </w:rPr>
        <w:t>38</w:t>
      </w:r>
      <w:r>
        <w:rPr>
          <w:rFonts w:hint="eastAsia"/>
          <w:sz w:val="24"/>
          <w:szCs w:val="24"/>
        </w:rPr>
        <w:t>号文、</w:t>
      </w:r>
      <w:r>
        <w:rPr>
          <w:rFonts w:ascii="宋体" w:hAnsi="宋体" w:hint="eastAsia"/>
          <w:sz w:val="24"/>
          <w:szCs w:val="24"/>
        </w:rPr>
        <w:t>河北省水利厅水建管</w:t>
      </w:r>
      <w:r>
        <w:rPr>
          <w:rFonts w:ascii="宋体" w:hAnsi="宋体" w:hint="eastAsia"/>
          <w:sz w:val="24"/>
          <w:szCs w:val="24"/>
        </w:rPr>
        <w:t>[2014]285</w:t>
      </w:r>
      <w:r>
        <w:rPr>
          <w:rFonts w:ascii="宋体" w:hAnsi="宋体" w:hint="eastAsia"/>
          <w:sz w:val="24"/>
          <w:szCs w:val="24"/>
        </w:rPr>
        <w:t>号文，确定</w:t>
      </w:r>
      <w:r>
        <w:rPr>
          <w:rFonts w:hint="eastAsia"/>
          <w:sz w:val="24"/>
          <w:szCs w:val="24"/>
        </w:rPr>
        <w:t>划界范围。</w:t>
      </w:r>
    </w:p>
    <w:p w:rsidR="00181D96" w:rsidRDefault="00181D96" w:rsidP="00181D96">
      <w:pPr>
        <w:pStyle w:val="3"/>
      </w:pPr>
      <w:r>
        <w:rPr>
          <w:rFonts w:hint="eastAsia"/>
        </w:rPr>
        <w:lastRenderedPageBreak/>
        <w:t>4.2.1管理范围划定</w:t>
      </w:r>
    </w:p>
    <w:p w:rsidR="00181D96" w:rsidRDefault="00181D96" w:rsidP="00181D96">
      <w:pPr>
        <w:pStyle w:val="4"/>
        <w:rPr>
          <w:rFonts w:cs="Times New Roman"/>
          <w:szCs w:val="20"/>
        </w:rPr>
      </w:pPr>
      <w:r>
        <w:rPr>
          <w:rFonts w:hint="eastAsia"/>
        </w:rPr>
        <w:t>4.2.1.1</w:t>
      </w:r>
      <w:r>
        <w:rPr>
          <w:rFonts w:cs="Times New Roman" w:hint="eastAsia"/>
          <w:szCs w:val="20"/>
        </w:rPr>
        <w:t>河道管理范围</w:t>
      </w:r>
    </w:p>
    <w:p w:rsidR="00181D96" w:rsidRDefault="00181D96" w:rsidP="00181D96">
      <w:pPr>
        <w:rPr>
          <w:sz w:val="24"/>
          <w:szCs w:val="24"/>
        </w:rPr>
      </w:pPr>
      <w:r>
        <w:rPr>
          <w:rFonts w:hint="eastAsia"/>
          <w:sz w:val="24"/>
          <w:szCs w:val="24"/>
        </w:rPr>
        <w:t>河口边缘外左右岸各</w:t>
      </w:r>
      <w:r w:rsidR="003B7394">
        <w:rPr>
          <w:rFonts w:hint="eastAsia"/>
          <w:sz w:val="24"/>
          <w:szCs w:val="24"/>
        </w:rPr>
        <w:t>5</w:t>
      </w:r>
      <w:r>
        <w:rPr>
          <w:rFonts w:hint="eastAsia"/>
          <w:sz w:val="24"/>
          <w:szCs w:val="24"/>
        </w:rPr>
        <w:t>米内为管理范围。</w:t>
      </w:r>
    </w:p>
    <w:p w:rsidR="00181D96" w:rsidRDefault="00181D96" w:rsidP="00181D96">
      <w:pPr>
        <w:pStyle w:val="4"/>
      </w:pPr>
      <w:r>
        <w:rPr>
          <w:rFonts w:hint="eastAsia"/>
        </w:rPr>
        <w:t>4.2.1.2</w:t>
      </w:r>
      <w:r w:rsidR="003B7394">
        <w:rPr>
          <w:rFonts w:hint="eastAsia"/>
        </w:rPr>
        <w:t>泵站</w:t>
      </w:r>
      <w:r>
        <w:rPr>
          <w:rFonts w:hint="eastAsia"/>
        </w:rPr>
        <w:t>工程管理范围</w:t>
      </w:r>
    </w:p>
    <w:p w:rsidR="00FE2F2D" w:rsidRPr="00FE2F2D" w:rsidRDefault="00FE2F2D" w:rsidP="003B7394">
      <w:pPr>
        <w:pStyle w:val="4"/>
      </w:pPr>
      <w:r w:rsidRPr="00FE2F2D">
        <w:rPr>
          <w:rFonts w:hint="eastAsia"/>
          <w:b w:val="0"/>
        </w:rPr>
        <w:t>泵站</w:t>
      </w:r>
      <w:r w:rsidR="00181D96" w:rsidRPr="00FE2F2D">
        <w:rPr>
          <w:rFonts w:hint="eastAsia"/>
          <w:b w:val="0"/>
        </w:rPr>
        <w:t>管理范围：</w:t>
      </w:r>
      <w:bookmarkStart w:id="18" w:name="_Toc423601433"/>
      <w:r w:rsidRPr="00FE2F2D">
        <w:rPr>
          <w:rFonts w:eastAsia="微软雅黑" w:cstheme="minorBidi" w:hint="eastAsia"/>
          <w:b w:val="0"/>
          <w:bCs w:val="0"/>
          <w:kern w:val="0"/>
          <w:szCs w:val="22"/>
        </w:rPr>
        <w:t>构筑物和前池、进出水道等建筑物周边十米</w:t>
      </w:r>
      <w:r>
        <w:rPr>
          <w:rFonts w:eastAsia="微软雅黑" w:cstheme="minorBidi" w:hint="eastAsia"/>
          <w:b w:val="0"/>
          <w:bCs w:val="0"/>
          <w:kern w:val="0"/>
          <w:szCs w:val="22"/>
        </w:rPr>
        <w:t>为管理范围。</w:t>
      </w:r>
    </w:p>
    <w:p w:rsidR="003B7394" w:rsidRDefault="003B7394" w:rsidP="003B7394">
      <w:pPr>
        <w:pStyle w:val="4"/>
      </w:pPr>
      <w:r>
        <w:rPr>
          <w:rFonts w:hint="eastAsia"/>
        </w:rPr>
        <w:t>4.2.1.3水闸工程管理范围</w:t>
      </w:r>
    </w:p>
    <w:p w:rsidR="003B7394" w:rsidRDefault="003B7394" w:rsidP="003B7394">
      <w:pPr>
        <w:spacing w:line="360" w:lineRule="auto"/>
        <w:rPr>
          <w:rFonts w:ascii="宋体" w:hAnsi="宋体"/>
          <w:sz w:val="24"/>
        </w:rPr>
      </w:pPr>
      <w:r>
        <w:rPr>
          <w:rFonts w:ascii="宋体" w:hAnsi="宋体" w:hint="eastAsia"/>
          <w:sz w:val="24"/>
        </w:rPr>
        <w:t>水闸管理范围：</w:t>
      </w:r>
      <w:r>
        <w:rPr>
          <w:rFonts w:ascii="宋体" w:hAnsi="宋体"/>
          <w:sz w:val="24"/>
        </w:rPr>
        <w:t>水闸</w:t>
      </w:r>
      <w:r>
        <w:rPr>
          <w:rFonts w:ascii="宋体" w:hAnsi="宋体" w:hint="eastAsia"/>
          <w:sz w:val="24"/>
        </w:rPr>
        <w:t>顺</w:t>
      </w:r>
      <w:r>
        <w:rPr>
          <w:rFonts w:ascii="宋体" w:hAnsi="宋体"/>
          <w:sz w:val="24"/>
        </w:rPr>
        <w:t>河道</w:t>
      </w:r>
      <w:r>
        <w:rPr>
          <w:rFonts w:ascii="宋体" w:hAnsi="宋体" w:hint="eastAsia"/>
          <w:sz w:val="24"/>
        </w:rPr>
        <w:t>方向</w:t>
      </w:r>
      <w:r>
        <w:rPr>
          <w:rFonts w:ascii="宋体" w:hAnsi="宋体"/>
          <w:sz w:val="24"/>
        </w:rPr>
        <w:t>各</w:t>
      </w:r>
      <w:r>
        <w:rPr>
          <w:rFonts w:ascii="宋体" w:hAnsi="宋体"/>
          <w:sz w:val="24"/>
        </w:rPr>
        <w:t>20</w:t>
      </w:r>
      <w:r>
        <w:rPr>
          <w:rFonts w:ascii="宋体" w:hAnsi="宋体"/>
          <w:sz w:val="24"/>
        </w:rPr>
        <w:t>米、左右边墩翼墙外</w:t>
      </w:r>
      <w:r>
        <w:rPr>
          <w:rFonts w:ascii="宋体" w:hAnsi="宋体" w:hint="eastAsia"/>
          <w:sz w:val="24"/>
        </w:rPr>
        <w:t>30</w:t>
      </w:r>
      <w:r>
        <w:rPr>
          <w:rFonts w:ascii="宋体" w:hAnsi="宋体"/>
          <w:sz w:val="24"/>
        </w:rPr>
        <w:t>米</w:t>
      </w:r>
      <w:r>
        <w:rPr>
          <w:rFonts w:ascii="宋体" w:hAnsi="宋体" w:hint="eastAsia"/>
          <w:sz w:val="24"/>
        </w:rPr>
        <w:t>内为管理范围</w:t>
      </w:r>
      <w:r>
        <w:rPr>
          <w:rFonts w:ascii="宋体" w:hAnsi="宋体"/>
          <w:sz w:val="24"/>
        </w:rPr>
        <w:t>。</w:t>
      </w:r>
    </w:p>
    <w:p w:rsidR="00181D96" w:rsidRDefault="00181D96" w:rsidP="00181D96">
      <w:pPr>
        <w:pStyle w:val="3"/>
      </w:pPr>
      <w:r>
        <w:rPr>
          <w:rFonts w:hint="eastAsia"/>
        </w:rPr>
        <w:t>4.2.2保护范围划定</w:t>
      </w:r>
      <w:bookmarkEnd w:id="18"/>
    </w:p>
    <w:p w:rsidR="00181D96" w:rsidRDefault="00181D96" w:rsidP="00181D96">
      <w:pPr>
        <w:pStyle w:val="4"/>
      </w:pPr>
      <w:r>
        <w:rPr>
          <w:rFonts w:hint="eastAsia"/>
        </w:rPr>
        <w:t>4.2.2.1河道保护范围</w:t>
      </w:r>
    </w:p>
    <w:p w:rsidR="00181D96" w:rsidRDefault="00181D96" w:rsidP="00181D96">
      <w:pPr>
        <w:rPr>
          <w:sz w:val="24"/>
          <w:szCs w:val="24"/>
        </w:rPr>
      </w:pPr>
      <w:r>
        <w:rPr>
          <w:rFonts w:hint="eastAsia"/>
          <w:sz w:val="24"/>
          <w:szCs w:val="24"/>
        </w:rPr>
        <w:t>管理范围外</w:t>
      </w:r>
      <w:r w:rsidR="00FE2F2D">
        <w:rPr>
          <w:rFonts w:hint="eastAsia"/>
          <w:sz w:val="24"/>
          <w:szCs w:val="24"/>
        </w:rPr>
        <w:t>20</w:t>
      </w:r>
      <w:r>
        <w:rPr>
          <w:rFonts w:hint="eastAsia"/>
          <w:sz w:val="24"/>
          <w:szCs w:val="24"/>
        </w:rPr>
        <w:t>米内为安全保护范围。</w:t>
      </w:r>
    </w:p>
    <w:p w:rsidR="009E60C7" w:rsidRDefault="009E60C7" w:rsidP="009E60C7">
      <w:pPr>
        <w:pStyle w:val="4"/>
      </w:pPr>
      <w:r>
        <w:rPr>
          <w:rFonts w:hint="eastAsia"/>
        </w:rPr>
        <w:t>4.2.2.2泵站工程保护范围</w:t>
      </w:r>
    </w:p>
    <w:p w:rsidR="009E60C7" w:rsidRPr="009E60C7" w:rsidRDefault="009E60C7" w:rsidP="00181D96">
      <w:pPr>
        <w:pStyle w:val="4"/>
        <w:rPr>
          <w:b w:val="0"/>
        </w:rPr>
      </w:pPr>
      <w:r w:rsidRPr="009E60C7">
        <w:rPr>
          <w:rFonts w:hint="eastAsia"/>
          <w:b w:val="0"/>
        </w:rPr>
        <w:t>泵站管理范围外50米为安全保护范围。</w:t>
      </w:r>
    </w:p>
    <w:p w:rsidR="00181D96" w:rsidRDefault="00181D96" w:rsidP="00181D96">
      <w:pPr>
        <w:pStyle w:val="4"/>
      </w:pPr>
      <w:r>
        <w:rPr>
          <w:rFonts w:hint="eastAsia"/>
        </w:rPr>
        <w:t>4.2.2.</w:t>
      </w:r>
      <w:r w:rsidR="009E60C7">
        <w:rPr>
          <w:rFonts w:hint="eastAsia"/>
        </w:rPr>
        <w:t>3</w:t>
      </w:r>
      <w:r>
        <w:rPr>
          <w:rFonts w:hint="eastAsia"/>
        </w:rPr>
        <w:t>水闸工程保护范围</w:t>
      </w:r>
    </w:p>
    <w:p w:rsidR="00181D96" w:rsidRDefault="00181D96" w:rsidP="00181D96">
      <w:pPr>
        <w:pStyle w:val="1"/>
        <w:rPr>
          <w:rFonts w:asciiTheme="minorHAnsi" w:hAnsiTheme="minorHAnsi" w:cstheme="minorBidi"/>
          <w:b w:val="0"/>
          <w:bCs w:val="0"/>
          <w:kern w:val="2"/>
          <w:sz w:val="24"/>
          <w:szCs w:val="24"/>
        </w:rPr>
      </w:pPr>
      <w:bookmarkStart w:id="19" w:name="_Toc423601434"/>
      <w:r>
        <w:rPr>
          <w:rFonts w:asciiTheme="minorHAnsi" w:hAnsiTheme="minorHAnsi" w:cstheme="minorBidi" w:hint="eastAsia"/>
          <w:b w:val="0"/>
          <w:bCs w:val="0"/>
          <w:kern w:val="2"/>
          <w:sz w:val="24"/>
          <w:szCs w:val="24"/>
        </w:rPr>
        <w:t>水闸管理范围外</w:t>
      </w:r>
      <w:r w:rsidR="009E60C7">
        <w:rPr>
          <w:rFonts w:asciiTheme="minorHAnsi" w:hAnsiTheme="minorHAnsi" w:cstheme="minorBidi" w:hint="eastAsia"/>
          <w:b w:val="0"/>
          <w:bCs w:val="0"/>
          <w:kern w:val="2"/>
          <w:sz w:val="24"/>
          <w:szCs w:val="24"/>
        </w:rPr>
        <w:t>50</w:t>
      </w:r>
      <w:r>
        <w:rPr>
          <w:rFonts w:asciiTheme="minorHAnsi" w:hAnsiTheme="minorHAnsi" w:cstheme="minorBidi" w:hint="eastAsia"/>
          <w:b w:val="0"/>
          <w:bCs w:val="0"/>
          <w:kern w:val="2"/>
          <w:sz w:val="24"/>
          <w:szCs w:val="24"/>
        </w:rPr>
        <w:t>米内为安全保护范围。</w:t>
      </w:r>
    </w:p>
    <w:p w:rsidR="00181D96" w:rsidRDefault="00181D96" w:rsidP="00181D96">
      <w:pPr>
        <w:pStyle w:val="1"/>
      </w:pPr>
      <w:r>
        <w:rPr>
          <w:rFonts w:hint="eastAsia"/>
        </w:rPr>
        <w:t>5 主要任务及实施安排</w:t>
      </w:r>
      <w:bookmarkEnd w:id="19"/>
    </w:p>
    <w:p w:rsidR="00181D96" w:rsidRDefault="00181D96" w:rsidP="00181D96">
      <w:pPr>
        <w:pStyle w:val="2"/>
      </w:pPr>
      <w:bookmarkStart w:id="20" w:name="_Toc423601435"/>
      <w:r>
        <w:rPr>
          <w:rFonts w:hint="eastAsia"/>
        </w:rPr>
        <w:t>5.1 划界工作</w:t>
      </w:r>
      <w:bookmarkEnd w:id="20"/>
    </w:p>
    <w:p w:rsidR="00181D96" w:rsidRDefault="009E60C7" w:rsidP="009E60C7">
      <w:pPr>
        <w:spacing w:line="560" w:lineRule="exact"/>
        <w:ind w:firstLineChars="200" w:firstLine="480"/>
        <w:rPr>
          <w:rFonts w:ascii="宋体" w:hAnsi="宋体"/>
          <w:sz w:val="24"/>
          <w:szCs w:val="24"/>
        </w:rPr>
      </w:pPr>
      <w:r>
        <w:rPr>
          <w:rFonts w:ascii="宋体" w:hAnsi="宋体" w:hint="eastAsia"/>
          <w:sz w:val="24"/>
          <w:szCs w:val="24"/>
        </w:rPr>
        <w:t>临西</w:t>
      </w:r>
      <w:r w:rsidR="00181D96">
        <w:rPr>
          <w:rFonts w:ascii="宋体" w:hAnsi="宋体" w:hint="eastAsia"/>
          <w:sz w:val="24"/>
          <w:szCs w:val="24"/>
        </w:rPr>
        <w:t>县河湖管理范围和水利工程管理范围与保护范围划定工作包括</w:t>
      </w:r>
      <w:r>
        <w:rPr>
          <w:rFonts w:ascii="宋体" w:hAnsi="宋体" w:hint="eastAsia"/>
          <w:sz w:val="24"/>
        </w:rPr>
        <w:t>渠道</w:t>
      </w:r>
      <w:r>
        <w:rPr>
          <w:rFonts w:ascii="宋体" w:hAnsi="宋体" w:hint="eastAsia"/>
          <w:sz w:val="24"/>
        </w:rPr>
        <w:t>6</w:t>
      </w:r>
      <w:r>
        <w:rPr>
          <w:rFonts w:ascii="宋体" w:hAnsi="宋体" w:hint="eastAsia"/>
          <w:sz w:val="24"/>
        </w:rPr>
        <w:t>条，分别为临馆渠、引卫一分干渠、申街分洪渠、东干一支渠、机排引渠、东清临渠；泵站</w:t>
      </w:r>
      <w:r>
        <w:rPr>
          <w:rFonts w:ascii="宋体" w:hAnsi="宋体" w:hint="eastAsia"/>
          <w:sz w:val="24"/>
        </w:rPr>
        <w:t>4</w:t>
      </w:r>
      <w:r>
        <w:rPr>
          <w:rFonts w:ascii="宋体" w:hAnsi="宋体" w:hint="eastAsia"/>
          <w:sz w:val="24"/>
        </w:rPr>
        <w:t>座，为尖冢扬水站、丁村扬水站、大营扬水站、汪江扬水站；</w:t>
      </w:r>
      <w:r>
        <w:rPr>
          <w:rFonts w:ascii="宋体" w:hAnsi="宋体" w:hint="eastAsia"/>
          <w:sz w:val="24"/>
        </w:rPr>
        <w:lastRenderedPageBreak/>
        <w:t>水闸有</w:t>
      </w:r>
      <w:r>
        <w:rPr>
          <w:rFonts w:ascii="宋体" w:hAnsi="宋体" w:hint="eastAsia"/>
          <w:sz w:val="24"/>
        </w:rPr>
        <w:t>4</w:t>
      </w:r>
      <w:r>
        <w:rPr>
          <w:rFonts w:ascii="宋体" w:hAnsi="宋体" w:hint="eastAsia"/>
          <w:sz w:val="24"/>
        </w:rPr>
        <w:t>座，分别为岗楼闸、西王庄闸、倪庄闸、徐樊村闸。</w:t>
      </w:r>
      <w:r w:rsidR="00181D96">
        <w:rPr>
          <w:rFonts w:ascii="宋体" w:hAnsi="宋体" w:hint="eastAsia"/>
          <w:sz w:val="24"/>
          <w:szCs w:val="24"/>
        </w:rPr>
        <w:t>以上</w:t>
      </w:r>
      <w:r>
        <w:rPr>
          <w:rFonts w:ascii="宋体" w:hAnsi="宋体" w:hint="eastAsia"/>
          <w:sz w:val="24"/>
          <w:szCs w:val="24"/>
        </w:rPr>
        <w:t>渠道、泵站</w:t>
      </w:r>
      <w:r w:rsidR="00181D96">
        <w:rPr>
          <w:rFonts w:ascii="宋体" w:hAnsi="宋体" w:hint="eastAsia"/>
          <w:sz w:val="24"/>
          <w:szCs w:val="24"/>
        </w:rPr>
        <w:t>及水闸划界工作已全部完成，未竖桩标界和确权。</w:t>
      </w:r>
    </w:p>
    <w:p w:rsidR="00181D96" w:rsidRDefault="00181D96" w:rsidP="00181D96">
      <w:pPr>
        <w:spacing w:line="360" w:lineRule="auto"/>
        <w:ind w:firstLineChars="200" w:firstLine="480"/>
        <w:rPr>
          <w:rFonts w:ascii="宋体" w:hAnsi="宋体"/>
          <w:sz w:val="24"/>
          <w:szCs w:val="24"/>
        </w:rPr>
      </w:pPr>
      <w:r>
        <w:rPr>
          <w:rFonts w:ascii="宋体" w:hAnsi="宋体" w:hint="eastAsia"/>
          <w:sz w:val="24"/>
          <w:szCs w:val="24"/>
        </w:rPr>
        <w:t xml:space="preserve"> (</w:t>
      </w:r>
      <w:r>
        <w:rPr>
          <w:rFonts w:ascii="宋体" w:hAnsi="宋体" w:hint="eastAsia"/>
          <w:sz w:val="24"/>
          <w:szCs w:val="24"/>
        </w:rPr>
        <w:t>二</w:t>
      </w:r>
      <w:r>
        <w:rPr>
          <w:rFonts w:ascii="宋体" w:hAnsi="宋体" w:hint="eastAsia"/>
          <w:sz w:val="24"/>
          <w:szCs w:val="24"/>
        </w:rPr>
        <w:t>)</w:t>
      </w:r>
      <w:r>
        <w:rPr>
          <w:rFonts w:ascii="宋体" w:hAnsi="宋体" w:hint="eastAsia"/>
          <w:sz w:val="24"/>
          <w:szCs w:val="24"/>
        </w:rPr>
        <w:t>界桩设置</w:t>
      </w:r>
    </w:p>
    <w:p w:rsidR="00181D96" w:rsidRDefault="00181D96" w:rsidP="00181D96">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、界址点及拐点必须埋设界桩，原则上每</w:t>
      </w:r>
      <w:r w:rsidR="009E60C7">
        <w:rPr>
          <w:rFonts w:ascii="宋体" w:hAnsi="宋体" w:hint="eastAsia"/>
          <w:sz w:val="24"/>
          <w:szCs w:val="24"/>
        </w:rPr>
        <w:t>50</w:t>
      </w:r>
      <w:r>
        <w:rPr>
          <w:rFonts w:ascii="宋体" w:hAnsi="宋体" w:hint="eastAsia"/>
          <w:sz w:val="24"/>
          <w:szCs w:val="24"/>
        </w:rPr>
        <w:t>米设置界桩</w:t>
      </w:r>
      <w:r>
        <w:rPr>
          <w:rFonts w:ascii="宋体" w:hAnsi="宋体" w:hint="eastAsia"/>
          <w:sz w:val="24"/>
          <w:szCs w:val="24"/>
        </w:rPr>
        <w:t>1</w:t>
      </w:r>
      <w:r>
        <w:rPr>
          <w:rFonts w:ascii="宋体" w:hAnsi="宋体" w:hint="eastAsia"/>
          <w:sz w:val="24"/>
          <w:szCs w:val="24"/>
        </w:rPr>
        <w:t>个</w:t>
      </w:r>
      <w:r w:rsidR="009E60C7">
        <w:rPr>
          <w:rFonts w:ascii="宋体" w:hAnsi="宋体" w:hint="eastAsia"/>
          <w:sz w:val="24"/>
          <w:szCs w:val="24"/>
        </w:rPr>
        <w:t>，</w:t>
      </w:r>
      <w:r>
        <w:rPr>
          <w:rFonts w:ascii="宋体" w:hAnsi="宋体" w:hint="eastAsia"/>
          <w:sz w:val="24"/>
          <w:szCs w:val="24"/>
        </w:rPr>
        <w:t>在重要下河通道（车行通道）、桥梁、取水口、河道拐弯处、行政界等地，根据实际情况增设</w:t>
      </w:r>
      <w:r w:rsidR="009E60C7">
        <w:rPr>
          <w:rFonts w:ascii="宋体" w:hAnsi="宋体" w:hint="eastAsia"/>
          <w:sz w:val="24"/>
          <w:szCs w:val="24"/>
        </w:rPr>
        <w:t>界</w:t>
      </w:r>
      <w:r>
        <w:rPr>
          <w:rFonts w:ascii="宋体" w:hAnsi="宋体" w:hint="eastAsia"/>
          <w:sz w:val="24"/>
          <w:szCs w:val="24"/>
        </w:rPr>
        <w:t>桩。</w:t>
      </w:r>
    </w:p>
    <w:p w:rsidR="00181D96" w:rsidRDefault="00181D96" w:rsidP="00181D96">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、界桩埋设时，有调查人员在实地现场，对所指定的界桩点埋设界桩。</w:t>
      </w:r>
    </w:p>
    <w:p w:rsidR="00B2437D" w:rsidRDefault="00181D96" w:rsidP="00B2437D">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、所需划界长度、测量、界桩埋设工程量</w:t>
      </w:r>
      <w:bookmarkStart w:id="21" w:name="_Toc423601436"/>
    </w:p>
    <w:p w:rsidR="00B2437D" w:rsidRDefault="00B2437D" w:rsidP="00B2437D">
      <w:pPr>
        <w:spacing w:line="360" w:lineRule="auto"/>
        <w:ind w:firstLineChars="200" w:firstLine="480"/>
        <w:rPr>
          <w:rFonts w:ascii="宋体" w:hAnsi="宋体"/>
          <w:sz w:val="24"/>
          <w:szCs w:val="24"/>
        </w:rPr>
      </w:pPr>
      <w:r>
        <w:rPr>
          <w:rFonts w:ascii="宋体" w:hAnsi="宋体" w:hint="eastAsia"/>
          <w:sz w:val="24"/>
          <w:szCs w:val="24"/>
        </w:rPr>
        <w:t>6</w:t>
      </w:r>
      <w:r>
        <w:rPr>
          <w:rFonts w:ascii="宋体" w:hAnsi="宋体" w:hint="eastAsia"/>
          <w:sz w:val="24"/>
          <w:szCs w:val="24"/>
        </w:rPr>
        <w:t>条渠道共需界桩</w:t>
      </w:r>
      <w:r>
        <w:rPr>
          <w:rFonts w:ascii="宋体" w:hAnsi="宋体" w:hint="eastAsia"/>
          <w:sz w:val="24"/>
          <w:szCs w:val="24"/>
        </w:rPr>
        <w:t>3245</w:t>
      </w:r>
      <w:r>
        <w:rPr>
          <w:rFonts w:ascii="宋体" w:hAnsi="宋体" w:hint="eastAsia"/>
          <w:sz w:val="24"/>
          <w:szCs w:val="24"/>
        </w:rPr>
        <w:t>根，</w:t>
      </w:r>
      <w:r w:rsidR="00A96A13">
        <w:rPr>
          <w:rFonts w:ascii="宋体" w:hAnsi="宋体" w:hint="eastAsia"/>
          <w:sz w:val="24"/>
          <w:szCs w:val="24"/>
        </w:rPr>
        <w:t>4</w:t>
      </w:r>
      <w:r>
        <w:rPr>
          <w:rFonts w:ascii="宋体" w:hAnsi="宋体" w:hint="eastAsia"/>
          <w:sz w:val="24"/>
          <w:szCs w:val="24"/>
        </w:rPr>
        <w:t>座泵站共需界桩</w:t>
      </w:r>
      <w:r>
        <w:rPr>
          <w:rFonts w:ascii="宋体" w:hAnsi="宋体" w:hint="eastAsia"/>
          <w:sz w:val="24"/>
          <w:szCs w:val="24"/>
        </w:rPr>
        <w:t>110</w:t>
      </w:r>
      <w:r>
        <w:rPr>
          <w:rFonts w:ascii="宋体" w:hAnsi="宋体" w:hint="eastAsia"/>
          <w:sz w:val="24"/>
          <w:szCs w:val="24"/>
        </w:rPr>
        <w:t>根，</w:t>
      </w:r>
      <w:r w:rsidR="00A96A13">
        <w:rPr>
          <w:rFonts w:ascii="宋体" w:hAnsi="宋体" w:hint="eastAsia"/>
          <w:sz w:val="24"/>
          <w:szCs w:val="24"/>
        </w:rPr>
        <w:t>4</w:t>
      </w:r>
      <w:r>
        <w:rPr>
          <w:rFonts w:ascii="宋体" w:hAnsi="宋体" w:hint="eastAsia"/>
          <w:sz w:val="24"/>
          <w:szCs w:val="24"/>
        </w:rPr>
        <w:t>座水闸共需界桩</w:t>
      </w:r>
      <w:r>
        <w:rPr>
          <w:rFonts w:ascii="宋体" w:hAnsi="宋体" w:hint="eastAsia"/>
          <w:sz w:val="24"/>
          <w:szCs w:val="24"/>
        </w:rPr>
        <w:t>80</w:t>
      </w:r>
      <w:r>
        <w:rPr>
          <w:rFonts w:ascii="宋体" w:hAnsi="宋体" w:hint="eastAsia"/>
          <w:sz w:val="24"/>
          <w:szCs w:val="24"/>
        </w:rPr>
        <w:t>根。</w:t>
      </w:r>
    </w:p>
    <w:p w:rsidR="00181D96" w:rsidRDefault="00181D96" w:rsidP="00B2437D">
      <w:pPr>
        <w:pStyle w:val="2"/>
      </w:pPr>
      <w:r>
        <w:rPr>
          <w:rFonts w:hint="eastAsia"/>
        </w:rPr>
        <w:t>5.2 确权工作</w:t>
      </w:r>
      <w:bookmarkEnd w:id="21"/>
    </w:p>
    <w:p w:rsidR="00181D96" w:rsidRDefault="00181D96" w:rsidP="00181D96">
      <w:pPr>
        <w:spacing w:line="360" w:lineRule="auto"/>
        <w:ind w:firstLineChars="200" w:firstLine="480"/>
        <w:rPr>
          <w:rFonts w:ascii="宋体" w:hAnsi="宋体"/>
          <w:sz w:val="24"/>
          <w:szCs w:val="24"/>
        </w:rPr>
      </w:pPr>
      <w:r>
        <w:rPr>
          <w:rFonts w:ascii="宋体" w:hAnsi="宋体" w:hint="eastAsia"/>
          <w:sz w:val="24"/>
          <w:szCs w:val="24"/>
        </w:rPr>
        <w:t>依据《水法》、《土地管理法》、《河道管理条例》等法律法规规定和有关技术标准，按照《水利部关于深化水利改革的指导意见》</w:t>
      </w:r>
      <w:r>
        <w:rPr>
          <w:rFonts w:ascii="宋体" w:hAnsi="宋体"/>
          <w:sz w:val="24"/>
          <w:szCs w:val="24"/>
        </w:rPr>
        <w:t>(</w:t>
      </w:r>
      <w:r>
        <w:rPr>
          <w:rFonts w:ascii="宋体" w:hAnsi="宋体" w:hint="eastAsia"/>
          <w:sz w:val="24"/>
          <w:szCs w:val="24"/>
        </w:rPr>
        <w:t>水建管〔</w:t>
      </w:r>
      <w:r>
        <w:rPr>
          <w:rFonts w:ascii="宋体" w:hAnsi="宋体"/>
          <w:sz w:val="24"/>
          <w:szCs w:val="24"/>
        </w:rPr>
        <w:t>2014</w:t>
      </w:r>
      <w:r>
        <w:rPr>
          <w:rFonts w:ascii="宋体" w:hAnsi="宋体" w:hint="eastAsia"/>
          <w:sz w:val="24"/>
          <w:szCs w:val="24"/>
        </w:rPr>
        <w:t>〕</w:t>
      </w:r>
      <w:r>
        <w:rPr>
          <w:rFonts w:ascii="宋体" w:hAnsi="宋体"/>
          <w:sz w:val="24"/>
          <w:szCs w:val="24"/>
        </w:rPr>
        <w:t>48</w:t>
      </w:r>
      <w:r>
        <w:rPr>
          <w:rFonts w:ascii="宋体" w:hAnsi="宋体" w:hint="eastAsia"/>
          <w:sz w:val="24"/>
          <w:szCs w:val="24"/>
        </w:rPr>
        <w:t>号</w:t>
      </w:r>
      <w:r>
        <w:rPr>
          <w:rFonts w:ascii="宋体" w:hAnsi="宋体"/>
          <w:sz w:val="24"/>
          <w:szCs w:val="24"/>
        </w:rPr>
        <w:t>)</w:t>
      </w:r>
      <w:r>
        <w:rPr>
          <w:rFonts w:ascii="宋体" w:hAnsi="宋体" w:hint="eastAsia"/>
          <w:sz w:val="24"/>
          <w:szCs w:val="24"/>
        </w:rPr>
        <w:t>、《关于加强河湖管理工作的指导意见》（水建管〔</w:t>
      </w:r>
      <w:r>
        <w:rPr>
          <w:rFonts w:ascii="宋体" w:hAnsi="宋体"/>
          <w:sz w:val="24"/>
          <w:szCs w:val="24"/>
        </w:rPr>
        <w:t>2014</w:t>
      </w:r>
      <w:r>
        <w:rPr>
          <w:rFonts w:ascii="宋体" w:hAnsi="宋体" w:hint="eastAsia"/>
          <w:sz w:val="24"/>
          <w:szCs w:val="24"/>
        </w:rPr>
        <w:t>〕</w:t>
      </w:r>
      <w:r>
        <w:rPr>
          <w:rFonts w:ascii="宋体" w:hAnsi="宋体"/>
          <w:sz w:val="24"/>
          <w:szCs w:val="24"/>
        </w:rPr>
        <w:t>76</w:t>
      </w:r>
      <w:r>
        <w:rPr>
          <w:rFonts w:ascii="宋体" w:hAnsi="宋体" w:hint="eastAsia"/>
          <w:sz w:val="24"/>
          <w:szCs w:val="24"/>
        </w:rPr>
        <w:t>号）和《水利部关于开展河湖管理范围和水利工程管理与保护范围划定工作的通知》〔水建管〔</w:t>
      </w:r>
      <w:r>
        <w:rPr>
          <w:rFonts w:ascii="宋体" w:hAnsi="宋体"/>
          <w:sz w:val="24"/>
          <w:szCs w:val="24"/>
        </w:rPr>
        <w:t>2014</w:t>
      </w:r>
      <w:r>
        <w:rPr>
          <w:rFonts w:ascii="宋体" w:hAnsi="宋体" w:hint="eastAsia"/>
          <w:sz w:val="24"/>
          <w:szCs w:val="24"/>
        </w:rPr>
        <w:t>〕</w:t>
      </w:r>
      <w:r>
        <w:rPr>
          <w:rFonts w:ascii="宋体" w:hAnsi="宋体"/>
          <w:sz w:val="24"/>
          <w:szCs w:val="24"/>
        </w:rPr>
        <w:t>285</w:t>
      </w:r>
      <w:r>
        <w:rPr>
          <w:rFonts w:ascii="宋体" w:hAnsi="宋体" w:hint="eastAsia"/>
          <w:sz w:val="24"/>
          <w:szCs w:val="24"/>
        </w:rPr>
        <w:t>号</w:t>
      </w:r>
      <w:r>
        <w:rPr>
          <w:rFonts w:ascii="宋体" w:hAnsi="宋体"/>
          <w:sz w:val="24"/>
          <w:szCs w:val="24"/>
        </w:rPr>
        <w:t>)</w:t>
      </w:r>
      <w:r>
        <w:rPr>
          <w:rFonts w:ascii="宋体" w:hAnsi="宋体" w:hint="eastAsia"/>
          <w:sz w:val="24"/>
          <w:szCs w:val="24"/>
        </w:rPr>
        <w:t>要求。逐条河道、逐项工程完成河湖管理范围和水利工程管理与保护范围的划定工作，按照“发布公告→界桩埋设→土地登记→权属核定→经费测算”的顺序依次完成管理范围与保护范围的确权工作。</w:t>
      </w:r>
    </w:p>
    <w:p w:rsidR="00181D96" w:rsidRDefault="00181D96" w:rsidP="00181D96">
      <w:pPr>
        <w:spacing w:line="360" w:lineRule="auto"/>
        <w:ind w:firstLineChars="200" w:firstLine="480"/>
        <w:rPr>
          <w:rFonts w:ascii="宋体" w:hAnsi="宋体"/>
          <w:sz w:val="24"/>
          <w:szCs w:val="24"/>
        </w:rPr>
      </w:pPr>
      <w:r>
        <w:rPr>
          <w:rFonts w:ascii="宋体" w:hAnsi="宋体" w:hint="eastAsia"/>
          <w:sz w:val="24"/>
          <w:szCs w:val="24"/>
        </w:rPr>
        <w:t>本次划界确权工作对符合登记发证条件的水利工程设施和工程用地进行确权发证。具体步骤如下：</w:t>
      </w:r>
    </w:p>
    <w:p w:rsidR="00181D96" w:rsidRDefault="00181D96" w:rsidP="00181D96">
      <w:pPr>
        <w:spacing w:line="360" w:lineRule="auto"/>
        <w:ind w:firstLineChars="200" w:firstLine="480"/>
        <w:rPr>
          <w:rFonts w:ascii="宋体" w:hAnsi="宋体"/>
          <w:sz w:val="24"/>
          <w:szCs w:val="24"/>
        </w:rPr>
      </w:pPr>
      <w:r>
        <w:rPr>
          <w:rFonts w:ascii="宋体" w:hAnsi="宋体" w:hint="eastAsia"/>
          <w:sz w:val="24"/>
          <w:szCs w:val="24"/>
        </w:rPr>
        <w:lastRenderedPageBreak/>
        <w:t>（一）收集资料。组织人员认真查找各项水利工程有关历史资料，对照管理现状，全面查清，分类处理。</w:t>
      </w:r>
    </w:p>
    <w:p w:rsidR="00181D96" w:rsidRDefault="00181D96" w:rsidP="00181D96">
      <w:pPr>
        <w:spacing w:line="360" w:lineRule="auto"/>
        <w:ind w:firstLineChars="200" w:firstLine="480"/>
        <w:rPr>
          <w:rFonts w:ascii="宋体" w:hAnsi="宋体"/>
          <w:sz w:val="24"/>
          <w:szCs w:val="24"/>
        </w:rPr>
      </w:pPr>
      <w:r>
        <w:rPr>
          <w:rFonts w:ascii="宋体" w:hAnsi="宋体" w:hint="eastAsia"/>
          <w:sz w:val="24"/>
          <w:szCs w:val="24"/>
        </w:rPr>
        <w:t>（二）申请确权登记。由水利工程管理单位向国土主管部门申请登记，按照《土地登记办法》等相关规定的要求提供相关资料。</w:t>
      </w:r>
    </w:p>
    <w:p w:rsidR="00181D96" w:rsidRDefault="00181D96" w:rsidP="00181D96">
      <w:pPr>
        <w:spacing w:line="360" w:lineRule="auto"/>
        <w:ind w:firstLineChars="200" w:firstLine="480"/>
        <w:rPr>
          <w:rFonts w:ascii="宋体" w:hAnsi="宋体"/>
          <w:sz w:val="24"/>
          <w:szCs w:val="24"/>
        </w:rPr>
      </w:pPr>
      <w:r>
        <w:rPr>
          <w:rFonts w:ascii="宋体" w:hAnsi="宋体" w:hint="eastAsia"/>
          <w:sz w:val="24"/>
          <w:szCs w:val="24"/>
        </w:rPr>
        <w:t>（三）审核颁证。由国土主管部门按照规定对申请资料和地籍调查结果进行审核，符合登记条件的有国土主管部门颁发土地使用证，明确水利工程用地权属。</w:t>
      </w:r>
    </w:p>
    <w:p w:rsidR="00181D96" w:rsidRDefault="00181D96" w:rsidP="00181D96">
      <w:pPr>
        <w:spacing w:line="360" w:lineRule="auto"/>
        <w:ind w:firstLineChars="200" w:firstLine="480"/>
        <w:rPr>
          <w:rFonts w:ascii="宋体" w:hAnsi="宋体"/>
          <w:sz w:val="24"/>
          <w:szCs w:val="24"/>
        </w:rPr>
      </w:pPr>
      <w:r>
        <w:rPr>
          <w:rFonts w:ascii="宋体" w:hAnsi="宋体" w:hint="eastAsia"/>
          <w:sz w:val="24"/>
          <w:szCs w:val="24"/>
        </w:rPr>
        <w:t>（五）资料归档。严格按照有关法律法规和正常规定，全面收集、整理和完善水利工程划界资料，分门别类，整编归档。</w:t>
      </w:r>
    </w:p>
    <w:p w:rsidR="00181D96" w:rsidRDefault="00181D96" w:rsidP="00181D96">
      <w:pPr>
        <w:pStyle w:val="2"/>
      </w:pPr>
      <w:bookmarkStart w:id="22" w:name="_Toc423601437"/>
      <w:r>
        <w:rPr>
          <w:rFonts w:hint="eastAsia"/>
        </w:rPr>
        <w:t>5.3 实施安排</w:t>
      </w:r>
      <w:bookmarkEnd w:id="22"/>
    </w:p>
    <w:p w:rsidR="00181D96" w:rsidRDefault="00181D96" w:rsidP="00181D96">
      <w:pPr>
        <w:spacing w:line="560" w:lineRule="exact"/>
        <w:ind w:firstLineChars="200" w:firstLine="480"/>
        <w:rPr>
          <w:rFonts w:ascii="宋体" w:hAnsi="宋体"/>
          <w:sz w:val="24"/>
          <w:szCs w:val="24"/>
        </w:rPr>
      </w:pPr>
      <w:r>
        <w:rPr>
          <w:rFonts w:ascii="宋体" w:hAnsi="宋体" w:hint="eastAsia"/>
          <w:sz w:val="24"/>
        </w:rPr>
        <w:t>根据河湖管理范围和水利工程管理范围与保护范围划定工作任务要求，到二〇二〇年，基本建成河湖健康保障体系，建立完善河湖管理体制机制，努力实现河湖水域不萎缩、功能不衰减、生态不退化。</w:t>
      </w:r>
      <w:r w:rsidR="00B2437D">
        <w:rPr>
          <w:rFonts w:ascii="宋体" w:hAnsi="宋体" w:hint="eastAsia"/>
          <w:sz w:val="24"/>
        </w:rPr>
        <w:t>临西</w:t>
      </w:r>
      <w:r>
        <w:rPr>
          <w:rFonts w:ascii="宋体" w:hAnsi="宋体" w:hint="eastAsia"/>
          <w:sz w:val="24"/>
        </w:rPr>
        <w:t>县这次划界确权工作，涉及到的</w:t>
      </w:r>
      <w:r w:rsidR="00B2437D">
        <w:rPr>
          <w:rFonts w:ascii="宋体" w:hAnsi="宋体" w:hint="eastAsia"/>
          <w:sz w:val="24"/>
        </w:rPr>
        <w:t>6</w:t>
      </w:r>
      <w:r>
        <w:rPr>
          <w:rFonts w:ascii="宋体" w:hAnsi="宋体" w:hint="eastAsia"/>
          <w:sz w:val="24"/>
        </w:rPr>
        <w:t>条</w:t>
      </w:r>
      <w:r w:rsidR="00B2437D">
        <w:rPr>
          <w:rFonts w:ascii="宋体" w:hAnsi="宋体" w:hint="eastAsia"/>
          <w:sz w:val="24"/>
        </w:rPr>
        <w:t>渠</w:t>
      </w:r>
      <w:r>
        <w:rPr>
          <w:rFonts w:ascii="宋体" w:hAnsi="宋体" w:hint="eastAsia"/>
          <w:sz w:val="24"/>
        </w:rPr>
        <w:t>道</w:t>
      </w:r>
      <w:r w:rsidR="00B2437D">
        <w:rPr>
          <w:rFonts w:ascii="宋体" w:hAnsi="宋体" w:hint="eastAsia"/>
          <w:sz w:val="24"/>
        </w:rPr>
        <w:t>4</w:t>
      </w:r>
      <w:r w:rsidR="00B2437D">
        <w:rPr>
          <w:rFonts w:ascii="宋体" w:hAnsi="宋体" w:hint="eastAsia"/>
          <w:sz w:val="24"/>
        </w:rPr>
        <w:t>座泵站</w:t>
      </w:r>
      <w:r w:rsidR="00B2437D">
        <w:rPr>
          <w:rFonts w:ascii="宋体" w:hAnsi="宋体" w:hint="eastAsia"/>
          <w:sz w:val="24"/>
        </w:rPr>
        <w:t>4</w:t>
      </w:r>
      <w:r>
        <w:rPr>
          <w:rFonts w:ascii="宋体" w:hAnsi="宋体" w:hint="eastAsia"/>
          <w:sz w:val="24"/>
        </w:rPr>
        <w:t>座水闸，</w:t>
      </w:r>
      <w:r>
        <w:rPr>
          <w:rFonts w:ascii="宋体" w:hAnsi="宋体" w:hint="eastAsia"/>
          <w:sz w:val="24"/>
          <w:szCs w:val="24"/>
        </w:rPr>
        <w:t>划界工作已全部完成，未竖桩标界和确权，</w:t>
      </w:r>
      <w:r>
        <w:rPr>
          <w:rFonts w:ascii="宋体" w:hAnsi="宋体" w:hint="eastAsia"/>
          <w:sz w:val="24"/>
        </w:rPr>
        <w:t>逐条河道、逐项水利工程确权进度计划安排以及责任单位、责任人见下表</w:t>
      </w:r>
      <w:r>
        <w:rPr>
          <w:rFonts w:ascii="宋体" w:hAnsi="宋体" w:hint="eastAsia"/>
          <w:sz w:val="24"/>
        </w:rPr>
        <w:t>5-1</w:t>
      </w:r>
      <w:r>
        <w:rPr>
          <w:rFonts w:ascii="宋体" w:hAnsi="宋体" w:hint="eastAsia"/>
          <w:sz w:val="24"/>
        </w:rPr>
        <w:t>、</w:t>
      </w:r>
      <w:r>
        <w:rPr>
          <w:rFonts w:ascii="宋体" w:hAnsi="宋体" w:hint="eastAsia"/>
          <w:sz w:val="24"/>
        </w:rPr>
        <w:t>5-2</w:t>
      </w:r>
      <w:r w:rsidR="00B2437D">
        <w:rPr>
          <w:rFonts w:ascii="宋体" w:hAnsi="宋体" w:hint="eastAsia"/>
          <w:sz w:val="24"/>
        </w:rPr>
        <w:t>、</w:t>
      </w:r>
      <w:r w:rsidR="00B2437D">
        <w:rPr>
          <w:rFonts w:ascii="宋体" w:hAnsi="宋体" w:hint="eastAsia"/>
          <w:sz w:val="24"/>
        </w:rPr>
        <w:t>5-3</w:t>
      </w:r>
      <w:r>
        <w:rPr>
          <w:rFonts w:ascii="宋体" w:hAnsi="宋体" w:hint="eastAsia"/>
          <w:sz w:val="24"/>
        </w:rPr>
        <w:t>。</w:t>
      </w:r>
    </w:p>
    <w:p w:rsidR="00181D96" w:rsidRDefault="00181D96" w:rsidP="00181D96">
      <w:pPr>
        <w:spacing w:line="360" w:lineRule="auto"/>
        <w:ind w:firstLineChars="200" w:firstLine="480"/>
        <w:rPr>
          <w:rFonts w:ascii="宋体" w:hAnsi="宋体"/>
          <w:sz w:val="24"/>
        </w:rPr>
      </w:pPr>
    </w:p>
    <w:p w:rsidR="00B2437D" w:rsidRDefault="00B2437D" w:rsidP="00181D96">
      <w:pPr>
        <w:spacing w:line="360" w:lineRule="auto"/>
        <w:ind w:firstLineChars="200" w:firstLine="480"/>
        <w:rPr>
          <w:rFonts w:ascii="宋体" w:hAnsi="宋体"/>
          <w:sz w:val="24"/>
        </w:rPr>
      </w:pPr>
    </w:p>
    <w:p w:rsidR="00B2437D" w:rsidRDefault="00B2437D" w:rsidP="00181D96">
      <w:pPr>
        <w:spacing w:line="360" w:lineRule="auto"/>
        <w:ind w:firstLineChars="200" w:firstLine="480"/>
        <w:rPr>
          <w:rFonts w:ascii="宋体" w:hAnsi="宋体"/>
          <w:sz w:val="24"/>
        </w:rPr>
      </w:pPr>
    </w:p>
    <w:p w:rsidR="00B2437D" w:rsidRDefault="00B2437D" w:rsidP="00181D96">
      <w:pPr>
        <w:spacing w:line="360" w:lineRule="auto"/>
        <w:ind w:firstLineChars="200" w:firstLine="480"/>
        <w:rPr>
          <w:rFonts w:ascii="宋体" w:hAnsi="宋体"/>
          <w:sz w:val="24"/>
        </w:rPr>
      </w:pPr>
    </w:p>
    <w:p w:rsidR="00B2437D" w:rsidRDefault="00B2437D" w:rsidP="00181D96">
      <w:pPr>
        <w:spacing w:line="360" w:lineRule="auto"/>
        <w:ind w:firstLineChars="200" w:firstLine="480"/>
        <w:rPr>
          <w:rFonts w:ascii="宋体" w:hAnsi="宋体"/>
          <w:sz w:val="24"/>
        </w:rPr>
      </w:pPr>
    </w:p>
    <w:p w:rsidR="00181D96" w:rsidRDefault="00181D96" w:rsidP="00181D96">
      <w:pPr>
        <w:spacing w:line="360" w:lineRule="auto"/>
        <w:ind w:firstLineChars="200" w:firstLine="480"/>
        <w:rPr>
          <w:rFonts w:ascii="宋体" w:hAnsi="宋体"/>
          <w:sz w:val="24"/>
        </w:rPr>
      </w:pPr>
      <w:r>
        <w:rPr>
          <w:rFonts w:ascii="宋体" w:hAnsi="宋体" w:hint="eastAsia"/>
          <w:sz w:val="24"/>
        </w:rPr>
        <w:lastRenderedPageBreak/>
        <w:t>表</w:t>
      </w:r>
      <w:r>
        <w:rPr>
          <w:rFonts w:ascii="宋体" w:hAnsi="宋体" w:hint="eastAsia"/>
          <w:sz w:val="24"/>
        </w:rPr>
        <w:t xml:space="preserve">5-1   </w:t>
      </w:r>
      <w:r w:rsidR="00B2437D">
        <w:rPr>
          <w:rFonts w:ascii="宋体" w:hAnsi="宋体" w:hint="eastAsia"/>
          <w:sz w:val="24"/>
        </w:rPr>
        <w:t>临西</w:t>
      </w:r>
      <w:r>
        <w:rPr>
          <w:rFonts w:ascii="宋体" w:hAnsi="宋体" w:hint="eastAsia"/>
          <w:sz w:val="24"/>
        </w:rPr>
        <w:t>县</w:t>
      </w:r>
      <w:r w:rsidR="00B2437D">
        <w:rPr>
          <w:rFonts w:ascii="宋体" w:hAnsi="宋体" w:hint="eastAsia"/>
          <w:sz w:val="24"/>
        </w:rPr>
        <w:t>渠道</w:t>
      </w:r>
      <w:r>
        <w:rPr>
          <w:rFonts w:ascii="宋体" w:hAnsi="宋体" w:hint="eastAsia"/>
          <w:sz w:val="24"/>
        </w:rPr>
        <w:t>管理与保护范围划定工作安排</w:t>
      </w:r>
    </w:p>
    <w:tbl>
      <w:tblPr>
        <w:tblW w:w="70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614"/>
        <w:gridCol w:w="1838"/>
        <w:gridCol w:w="940"/>
        <w:gridCol w:w="1045"/>
        <w:gridCol w:w="835"/>
        <w:gridCol w:w="1130"/>
        <w:gridCol w:w="615"/>
      </w:tblGrid>
      <w:tr w:rsidR="00181D96" w:rsidTr="00FE2F2D">
        <w:trPr>
          <w:trHeight w:val="300"/>
        </w:trPr>
        <w:tc>
          <w:tcPr>
            <w:tcW w:w="614" w:type="dxa"/>
            <w:vMerge w:val="restart"/>
            <w:tcMar>
              <w:top w:w="14" w:type="dxa"/>
              <w:left w:w="14" w:type="dxa"/>
              <w:bottom w:w="0" w:type="dxa"/>
              <w:right w:w="14" w:type="dxa"/>
            </w:tcMar>
            <w:vAlign w:val="center"/>
          </w:tcPr>
          <w:p w:rsidR="00181D96" w:rsidRDefault="00181D96" w:rsidP="00FE2F2D">
            <w:pPr>
              <w:jc w:val="center"/>
              <w:rPr>
                <w:rFonts w:ascii="宋体" w:hAnsi="宋体" w:cs="宋体"/>
                <w:b/>
                <w:bCs/>
                <w:sz w:val="20"/>
              </w:rPr>
            </w:pPr>
            <w:r>
              <w:rPr>
                <w:rFonts w:hint="eastAsia"/>
                <w:b/>
                <w:bCs/>
                <w:sz w:val="20"/>
              </w:rPr>
              <w:t>序号</w:t>
            </w:r>
          </w:p>
        </w:tc>
        <w:tc>
          <w:tcPr>
            <w:tcW w:w="1838" w:type="dxa"/>
            <w:vMerge w:val="restart"/>
            <w:tcMar>
              <w:top w:w="14" w:type="dxa"/>
              <w:left w:w="14" w:type="dxa"/>
              <w:bottom w:w="0" w:type="dxa"/>
              <w:right w:w="14" w:type="dxa"/>
            </w:tcMar>
            <w:vAlign w:val="center"/>
          </w:tcPr>
          <w:p w:rsidR="00181D96" w:rsidRDefault="00181D96" w:rsidP="00FE2F2D">
            <w:pPr>
              <w:jc w:val="center"/>
              <w:rPr>
                <w:rFonts w:ascii="宋体" w:hAnsi="宋体" w:cs="宋体"/>
                <w:b/>
                <w:bCs/>
                <w:sz w:val="20"/>
              </w:rPr>
            </w:pPr>
            <w:r>
              <w:rPr>
                <w:rFonts w:hint="eastAsia"/>
                <w:b/>
                <w:bCs/>
                <w:sz w:val="20"/>
              </w:rPr>
              <w:t>河道名称</w:t>
            </w:r>
          </w:p>
        </w:tc>
        <w:tc>
          <w:tcPr>
            <w:tcW w:w="1985" w:type="dxa"/>
            <w:gridSpan w:val="2"/>
            <w:tcMar>
              <w:top w:w="14" w:type="dxa"/>
              <w:left w:w="14" w:type="dxa"/>
              <w:bottom w:w="0" w:type="dxa"/>
              <w:right w:w="14" w:type="dxa"/>
            </w:tcMar>
            <w:vAlign w:val="center"/>
          </w:tcPr>
          <w:p w:rsidR="00181D96" w:rsidRDefault="00181D96" w:rsidP="00FE2F2D">
            <w:pPr>
              <w:jc w:val="center"/>
              <w:rPr>
                <w:rFonts w:ascii="宋体" w:hAnsi="宋体" w:cs="宋体"/>
                <w:b/>
                <w:bCs/>
                <w:sz w:val="20"/>
              </w:rPr>
            </w:pPr>
            <w:r>
              <w:rPr>
                <w:rFonts w:hint="eastAsia"/>
                <w:b/>
                <w:bCs/>
                <w:sz w:val="20"/>
              </w:rPr>
              <w:t>计划安排</w:t>
            </w:r>
          </w:p>
        </w:tc>
        <w:tc>
          <w:tcPr>
            <w:tcW w:w="835" w:type="dxa"/>
            <w:vMerge w:val="restart"/>
            <w:tcMar>
              <w:top w:w="14" w:type="dxa"/>
              <w:left w:w="14" w:type="dxa"/>
              <w:bottom w:w="0" w:type="dxa"/>
              <w:right w:w="14" w:type="dxa"/>
            </w:tcMar>
            <w:vAlign w:val="center"/>
          </w:tcPr>
          <w:p w:rsidR="00181D96" w:rsidRDefault="00181D96" w:rsidP="00FE2F2D">
            <w:pPr>
              <w:jc w:val="center"/>
              <w:rPr>
                <w:rFonts w:ascii="宋体" w:hAnsi="宋体" w:cs="宋体"/>
                <w:b/>
                <w:bCs/>
                <w:sz w:val="20"/>
              </w:rPr>
            </w:pPr>
            <w:r>
              <w:rPr>
                <w:rFonts w:hint="eastAsia"/>
                <w:b/>
                <w:bCs/>
                <w:sz w:val="20"/>
              </w:rPr>
              <w:t>责任单位</w:t>
            </w:r>
          </w:p>
        </w:tc>
        <w:tc>
          <w:tcPr>
            <w:tcW w:w="1130" w:type="dxa"/>
            <w:vMerge w:val="restart"/>
            <w:tcMar>
              <w:top w:w="14" w:type="dxa"/>
              <w:left w:w="14" w:type="dxa"/>
              <w:bottom w:w="0" w:type="dxa"/>
              <w:right w:w="14" w:type="dxa"/>
            </w:tcMar>
            <w:vAlign w:val="center"/>
          </w:tcPr>
          <w:p w:rsidR="00181D96" w:rsidRDefault="00181D96" w:rsidP="00FE2F2D">
            <w:pPr>
              <w:jc w:val="center"/>
              <w:rPr>
                <w:rFonts w:ascii="宋体" w:hAnsi="宋体" w:cs="宋体"/>
                <w:b/>
                <w:bCs/>
                <w:sz w:val="20"/>
              </w:rPr>
            </w:pPr>
            <w:r>
              <w:rPr>
                <w:rFonts w:hint="eastAsia"/>
                <w:b/>
                <w:bCs/>
                <w:sz w:val="20"/>
              </w:rPr>
              <w:t>责任人</w:t>
            </w:r>
          </w:p>
        </w:tc>
        <w:tc>
          <w:tcPr>
            <w:tcW w:w="615" w:type="dxa"/>
            <w:vMerge w:val="restart"/>
            <w:tcMar>
              <w:top w:w="14" w:type="dxa"/>
              <w:left w:w="14" w:type="dxa"/>
              <w:bottom w:w="0" w:type="dxa"/>
              <w:right w:w="14" w:type="dxa"/>
            </w:tcMar>
            <w:vAlign w:val="center"/>
          </w:tcPr>
          <w:p w:rsidR="00181D96" w:rsidRDefault="00181D96" w:rsidP="00FE2F2D">
            <w:pPr>
              <w:jc w:val="center"/>
              <w:rPr>
                <w:rFonts w:ascii="宋体" w:hAnsi="宋体" w:cs="宋体"/>
                <w:b/>
                <w:bCs/>
                <w:sz w:val="20"/>
              </w:rPr>
            </w:pPr>
            <w:r>
              <w:rPr>
                <w:rFonts w:hint="eastAsia"/>
                <w:b/>
                <w:bCs/>
                <w:sz w:val="20"/>
              </w:rPr>
              <w:t>备注</w:t>
            </w:r>
          </w:p>
        </w:tc>
      </w:tr>
      <w:tr w:rsidR="00181D96" w:rsidTr="00FE2F2D">
        <w:trPr>
          <w:trHeight w:val="459"/>
        </w:trPr>
        <w:tc>
          <w:tcPr>
            <w:tcW w:w="614" w:type="dxa"/>
            <w:vMerge/>
            <w:vAlign w:val="center"/>
          </w:tcPr>
          <w:p w:rsidR="00181D96" w:rsidRDefault="00181D96" w:rsidP="00FE2F2D">
            <w:pPr>
              <w:jc w:val="center"/>
              <w:rPr>
                <w:rFonts w:ascii="宋体" w:hAnsi="宋体" w:cs="宋体"/>
                <w:b/>
                <w:bCs/>
                <w:sz w:val="20"/>
              </w:rPr>
            </w:pPr>
          </w:p>
        </w:tc>
        <w:tc>
          <w:tcPr>
            <w:tcW w:w="1838" w:type="dxa"/>
            <w:vMerge/>
            <w:vAlign w:val="center"/>
          </w:tcPr>
          <w:p w:rsidR="00181D96" w:rsidRDefault="00181D96" w:rsidP="00FE2F2D">
            <w:pPr>
              <w:jc w:val="center"/>
              <w:rPr>
                <w:rFonts w:ascii="宋体" w:hAnsi="宋体" w:cs="宋体"/>
                <w:b/>
                <w:bCs/>
                <w:sz w:val="20"/>
              </w:rPr>
            </w:pPr>
          </w:p>
        </w:tc>
        <w:tc>
          <w:tcPr>
            <w:tcW w:w="940" w:type="dxa"/>
            <w:vMerge w:val="restart"/>
            <w:tcMar>
              <w:top w:w="14" w:type="dxa"/>
              <w:left w:w="14" w:type="dxa"/>
              <w:bottom w:w="0" w:type="dxa"/>
              <w:right w:w="14" w:type="dxa"/>
            </w:tcMar>
            <w:vAlign w:val="center"/>
          </w:tcPr>
          <w:p w:rsidR="00181D96" w:rsidRDefault="00181D96" w:rsidP="00FE2F2D">
            <w:pPr>
              <w:jc w:val="center"/>
              <w:rPr>
                <w:rFonts w:ascii="宋体" w:hAnsi="宋体" w:cs="宋体"/>
                <w:b/>
                <w:bCs/>
                <w:sz w:val="20"/>
              </w:rPr>
            </w:pPr>
            <w:r>
              <w:rPr>
                <w:rFonts w:hint="eastAsia"/>
                <w:b/>
                <w:bCs/>
                <w:sz w:val="20"/>
              </w:rPr>
              <w:t>开始时间</w:t>
            </w:r>
          </w:p>
        </w:tc>
        <w:tc>
          <w:tcPr>
            <w:tcW w:w="1045" w:type="dxa"/>
            <w:vMerge w:val="restart"/>
            <w:tcMar>
              <w:top w:w="14" w:type="dxa"/>
              <w:left w:w="14" w:type="dxa"/>
              <w:bottom w:w="0" w:type="dxa"/>
              <w:right w:w="14" w:type="dxa"/>
            </w:tcMar>
            <w:vAlign w:val="center"/>
          </w:tcPr>
          <w:p w:rsidR="00181D96" w:rsidRDefault="00181D96" w:rsidP="00FE2F2D">
            <w:pPr>
              <w:jc w:val="center"/>
              <w:rPr>
                <w:rFonts w:ascii="宋体" w:hAnsi="宋体" w:cs="宋体"/>
                <w:b/>
                <w:bCs/>
                <w:sz w:val="20"/>
              </w:rPr>
            </w:pPr>
            <w:r>
              <w:rPr>
                <w:rFonts w:hint="eastAsia"/>
                <w:b/>
                <w:bCs/>
                <w:sz w:val="20"/>
              </w:rPr>
              <w:t>结束时间</w:t>
            </w:r>
          </w:p>
        </w:tc>
        <w:tc>
          <w:tcPr>
            <w:tcW w:w="835" w:type="dxa"/>
            <w:vMerge/>
            <w:vAlign w:val="center"/>
          </w:tcPr>
          <w:p w:rsidR="00181D96" w:rsidRDefault="00181D96" w:rsidP="00FE2F2D">
            <w:pPr>
              <w:jc w:val="center"/>
              <w:rPr>
                <w:rFonts w:ascii="宋体" w:hAnsi="宋体" w:cs="宋体"/>
                <w:b/>
                <w:bCs/>
                <w:sz w:val="20"/>
              </w:rPr>
            </w:pPr>
          </w:p>
        </w:tc>
        <w:tc>
          <w:tcPr>
            <w:tcW w:w="1130" w:type="dxa"/>
            <w:vMerge/>
            <w:vAlign w:val="center"/>
          </w:tcPr>
          <w:p w:rsidR="00181D96" w:rsidRDefault="00181D96" w:rsidP="00FE2F2D">
            <w:pPr>
              <w:jc w:val="center"/>
              <w:rPr>
                <w:rFonts w:ascii="宋体" w:hAnsi="宋体" w:cs="宋体"/>
                <w:b/>
                <w:bCs/>
                <w:sz w:val="20"/>
              </w:rPr>
            </w:pPr>
          </w:p>
        </w:tc>
        <w:tc>
          <w:tcPr>
            <w:tcW w:w="615" w:type="dxa"/>
            <w:vMerge/>
            <w:vAlign w:val="center"/>
          </w:tcPr>
          <w:p w:rsidR="00181D96" w:rsidRDefault="00181D96" w:rsidP="00FE2F2D">
            <w:pPr>
              <w:jc w:val="center"/>
              <w:rPr>
                <w:rFonts w:ascii="宋体" w:hAnsi="宋体" w:cs="宋体"/>
                <w:b/>
                <w:bCs/>
                <w:sz w:val="20"/>
              </w:rPr>
            </w:pPr>
          </w:p>
        </w:tc>
      </w:tr>
      <w:tr w:rsidR="00181D96" w:rsidTr="00FE2F2D">
        <w:trPr>
          <w:trHeight w:val="459"/>
        </w:trPr>
        <w:tc>
          <w:tcPr>
            <w:tcW w:w="614" w:type="dxa"/>
            <w:vMerge/>
            <w:vAlign w:val="center"/>
          </w:tcPr>
          <w:p w:rsidR="00181D96" w:rsidRDefault="00181D96" w:rsidP="00FE2F2D">
            <w:pPr>
              <w:jc w:val="center"/>
              <w:rPr>
                <w:rFonts w:ascii="宋体" w:hAnsi="宋体" w:cs="宋体"/>
                <w:b/>
                <w:bCs/>
                <w:sz w:val="20"/>
              </w:rPr>
            </w:pPr>
          </w:p>
        </w:tc>
        <w:tc>
          <w:tcPr>
            <w:tcW w:w="1838" w:type="dxa"/>
            <w:vMerge/>
            <w:vAlign w:val="center"/>
          </w:tcPr>
          <w:p w:rsidR="00181D96" w:rsidRDefault="00181D96" w:rsidP="00FE2F2D">
            <w:pPr>
              <w:jc w:val="center"/>
              <w:rPr>
                <w:rFonts w:ascii="宋体" w:hAnsi="宋体" w:cs="宋体"/>
                <w:b/>
                <w:bCs/>
                <w:sz w:val="20"/>
              </w:rPr>
            </w:pPr>
          </w:p>
        </w:tc>
        <w:tc>
          <w:tcPr>
            <w:tcW w:w="940" w:type="dxa"/>
            <w:vMerge/>
            <w:vAlign w:val="center"/>
          </w:tcPr>
          <w:p w:rsidR="00181D96" w:rsidRDefault="00181D96" w:rsidP="00FE2F2D">
            <w:pPr>
              <w:jc w:val="center"/>
              <w:rPr>
                <w:rFonts w:ascii="宋体" w:hAnsi="宋体" w:cs="宋体"/>
                <w:b/>
                <w:bCs/>
                <w:sz w:val="20"/>
              </w:rPr>
            </w:pPr>
          </w:p>
        </w:tc>
        <w:tc>
          <w:tcPr>
            <w:tcW w:w="1045" w:type="dxa"/>
            <w:vMerge/>
            <w:vAlign w:val="center"/>
          </w:tcPr>
          <w:p w:rsidR="00181D96" w:rsidRDefault="00181D96" w:rsidP="00FE2F2D">
            <w:pPr>
              <w:jc w:val="center"/>
              <w:rPr>
                <w:rFonts w:ascii="宋体" w:hAnsi="宋体" w:cs="宋体"/>
                <w:b/>
                <w:bCs/>
                <w:sz w:val="20"/>
              </w:rPr>
            </w:pPr>
          </w:p>
        </w:tc>
        <w:tc>
          <w:tcPr>
            <w:tcW w:w="835" w:type="dxa"/>
            <w:vMerge/>
            <w:vAlign w:val="center"/>
          </w:tcPr>
          <w:p w:rsidR="00181D96" w:rsidRDefault="00181D96" w:rsidP="00FE2F2D">
            <w:pPr>
              <w:jc w:val="center"/>
              <w:rPr>
                <w:rFonts w:ascii="宋体" w:hAnsi="宋体" w:cs="宋体"/>
                <w:b/>
                <w:bCs/>
                <w:sz w:val="20"/>
              </w:rPr>
            </w:pPr>
          </w:p>
        </w:tc>
        <w:tc>
          <w:tcPr>
            <w:tcW w:w="1130" w:type="dxa"/>
            <w:vMerge/>
            <w:vAlign w:val="center"/>
          </w:tcPr>
          <w:p w:rsidR="00181D96" w:rsidRDefault="00181D96" w:rsidP="00FE2F2D">
            <w:pPr>
              <w:jc w:val="center"/>
              <w:rPr>
                <w:rFonts w:ascii="宋体" w:hAnsi="宋体" w:cs="宋体"/>
                <w:b/>
                <w:bCs/>
                <w:sz w:val="20"/>
              </w:rPr>
            </w:pPr>
          </w:p>
        </w:tc>
        <w:tc>
          <w:tcPr>
            <w:tcW w:w="615" w:type="dxa"/>
            <w:vMerge/>
            <w:vAlign w:val="center"/>
          </w:tcPr>
          <w:p w:rsidR="00181D96" w:rsidRDefault="00181D96" w:rsidP="00FE2F2D">
            <w:pPr>
              <w:jc w:val="center"/>
              <w:rPr>
                <w:rFonts w:ascii="宋体" w:hAnsi="宋体" w:cs="宋体"/>
                <w:b/>
                <w:bCs/>
                <w:sz w:val="20"/>
              </w:rPr>
            </w:pPr>
          </w:p>
        </w:tc>
      </w:tr>
      <w:tr w:rsidR="00181D96" w:rsidTr="00FE2F2D">
        <w:trPr>
          <w:trHeight w:hRule="exact" w:val="407"/>
        </w:trPr>
        <w:tc>
          <w:tcPr>
            <w:tcW w:w="614" w:type="dxa"/>
            <w:tcMar>
              <w:top w:w="14" w:type="dxa"/>
              <w:left w:w="14" w:type="dxa"/>
              <w:bottom w:w="0" w:type="dxa"/>
              <w:right w:w="14" w:type="dxa"/>
            </w:tcMar>
            <w:vAlign w:val="center"/>
          </w:tcPr>
          <w:p w:rsidR="00181D96" w:rsidRDefault="00181D96" w:rsidP="00FE2F2D">
            <w:pPr>
              <w:jc w:val="center"/>
              <w:rPr>
                <w:rFonts w:ascii="宋体" w:hAnsi="宋体" w:cs="宋体"/>
                <w:sz w:val="20"/>
              </w:rPr>
            </w:pPr>
            <w:r>
              <w:rPr>
                <w:rFonts w:hint="eastAsia"/>
                <w:sz w:val="20"/>
              </w:rPr>
              <w:t>1</w:t>
            </w:r>
          </w:p>
        </w:tc>
        <w:tc>
          <w:tcPr>
            <w:tcW w:w="1838" w:type="dxa"/>
            <w:tcMar>
              <w:top w:w="14" w:type="dxa"/>
              <w:left w:w="14" w:type="dxa"/>
              <w:bottom w:w="0" w:type="dxa"/>
              <w:right w:w="14" w:type="dxa"/>
            </w:tcMar>
            <w:vAlign w:val="center"/>
          </w:tcPr>
          <w:p w:rsidR="00181D96" w:rsidRDefault="00351C56" w:rsidP="00FE2F2D">
            <w:pPr>
              <w:jc w:val="center"/>
              <w:rPr>
                <w:rFonts w:ascii="宋体" w:hAnsi="宋体" w:cs="宋体"/>
                <w:sz w:val="20"/>
              </w:rPr>
            </w:pPr>
            <w:r>
              <w:rPr>
                <w:rFonts w:hint="eastAsia"/>
                <w:sz w:val="20"/>
              </w:rPr>
              <w:t>临馆渠</w:t>
            </w:r>
          </w:p>
        </w:tc>
        <w:tc>
          <w:tcPr>
            <w:tcW w:w="940" w:type="dxa"/>
            <w:tcMar>
              <w:top w:w="14" w:type="dxa"/>
              <w:left w:w="14" w:type="dxa"/>
              <w:bottom w:w="0" w:type="dxa"/>
              <w:right w:w="14" w:type="dxa"/>
            </w:tcMar>
            <w:vAlign w:val="center"/>
          </w:tcPr>
          <w:p w:rsidR="00181D96" w:rsidRDefault="00181D96" w:rsidP="00351C56">
            <w:pPr>
              <w:jc w:val="center"/>
              <w:rPr>
                <w:rFonts w:ascii="宋体" w:hAnsi="宋体" w:cs="宋体"/>
                <w:sz w:val="20"/>
              </w:rPr>
            </w:pPr>
            <w:r>
              <w:rPr>
                <w:rFonts w:hint="eastAsia"/>
                <w:sz w:val="20"/>
              </w:rPr>
              <w:t>201</w:t>
            </w:r>
            <w:r w:rsidR="00351C56">
              <w:rPr>
                <w:rFonts w:hint="eastAsia"/>
                <w:sz w:val="20"/>
              </w:rPr>
              <w:t>9</w:t>
            </w:r>
            <w:r>
              <w:rPr>
                <w:rFonts w:hint="eastAsia"/>
                <w:sz w:val="20"/>
              </w:rPr>
              <w:t>.</w:t>
            </w:r>
            <w:r w:rsidR="00351C56">
              <w:rPr>
                <w:rFonts w:hint="eastAsia"/>
                <w:sz w:val="20"/>
              </w:rPr>
              <w:t>5</w:t>
            </w:r>
          </w:p>
        </w:tc>
        <w:tc>
          <w:tcPr>
            <w:tcW w:w="1045" w:type="dxa"/>
            <w:tcMar>
              <w:top w:w="14" w:type="dxa"/>
              <w:left w:w="14" w:type="dxa"/>
              <w:bottom w:w="0" w:type="dxa"/>
              <w:right w:w="14" w:type="dxa"/>
            </w:tcMar>
            <w:vAlign w:val="center"/>
          </w:tcPr>
          <w:p w:rsidR="00181D96" w:rsidRDefault="00181D96" w:rsidP="00351C56">
            <w:pPr>
              <w:jc w:val="center"/>
              <w:rPr>
                <w:rFonts w:ascii="宋体" w:hAnsi="宋体" w:cs="宋体"/>
                <w:sz w:val="20"/>
              </w:rPr>
            </w:pPr>
            <w:r>
              <w:rPr>
                <w:rFonts w:hint="eastAsia"/>
                <w:sz w:val="20"/>
              </w:rPr>
              <w:t>201</w:t>
            </w:r>
            <w:r w:rsidR="00351C56">
              <w:rPr>
                <w:rFonts w:hint="eastAsia"/>
                <w:sz w:val="20"/>
              </w:rPr>
              <w:t>9</w:t>
            </w:r>
            <w:r>
              <w:rPr>
                <w:rFonts w:hint="eastAsia"/>
                <w:sz w:val="20"/>
              </w:rPr>
              <w:t>.12</w:t>
            </w:r>
          </w:p>
        </w:tc>
        <w:tc>
          <w:tcPr>
            <w:tcW w:w="835" w:type="dxa"/>
            <w:tcMar>
              <w:top w:w="14" w:type="dxa"/>
              <w:left w:w="14" w:type="dxa"/>
              <w:bottom w:w="0" w:type="dxa"/>
              <w:right w:w="14" w:type="dxa"/>
            </w:tcMar>
            <w:vAlign w:val="center"/>
          </w:tcPr>
          <w:p w:rsidR="00181D96" w:rsidRDefault="00181D96" w:rsidP="00FE2F2D">
            <w:pPr>
              <w:jc w:val="center"/>
              <w:rPr>
                <w:rFonts w:ascii="宋体" w:hAnsi="宋体" w:cs="宋体"/>
                <w:sz w:val="20"/>
              </w:rPr>
            </w:pPr>
            <w:r>
              <w:rPr>
                <w:rFonts w:hint="eastAsia"/>
                <w:sz w:val="20"/>
              </w:rPr>
              <w:t>县水务局</w:t>
            </w:r>
          </w:p>
        </w:tc>
        <w:tc>
          <w:tcPr>
            <w:tcW w:w="1130" w:type="dxa"/>
            <w:tcMar>
              <w:top w:w="14" w:type="dxa"/>
              <w:left w:w="14" w:type="dxa"/>
              <w:bottom w:w="0" w:type="dxa"/>
              <w:right w:w="14" w:type="dxa"/>
            </w:tcMar>
            <w:vAlign w:val="center"/>
          </w:tcPr>
          <w:p w:rsidR="00181D96" w:rsidRDefault="00351C56" w:rsidP="00FE2F2D">
            <w:pPr>
              <w:jc w:val="center"/>
              <w:rPr>
                <w:rFonts w:ascii="宋体" w:hAnsi="宋体" w:cs="宋体"/>
                <w:sz w:val="20"/>
              </w:rPr>
            </w:pPr>
            <w:r>
              <w:rPr>
                <w:rFonts w:ascii="宋体" w:hAnsi="宋体" w:cs="宋体" w:hint="eastAsia"/>
                <w:sz w:val="20"/>
              </w:rPr>
              <w:t>王凤国</w:t>
            </w:r>
          </w:p>
        </w:tc>
        <w:tc>
          <w:tcPr>
            <w:tcW w:w="615" w:type="dxa"/>
            <w:tcMar>
              <w:top w:w="14" w:type="dxa"/>
              <w:left w:w="14" w:type="dxa"/>
              <w:bottom w:w="0" w:type="dxa"/>
              <w:right w:w="14" w:type="dxa"/>
            </w:tcMar>
            <w:vAlign w:val="center"/>
          </w:tcPr>
          <w:p w:rsidR="00181D96" w:rsidRDefault="00181D96" w:rsidP="00FE2F2D">
            <w:pPr>
              <w:jc w:val="center"/>
              <w:rPr>
                <w:rFonts w:ascii="宋体" w:hAnsi="宋体" w:cs="宋体"/>
                <w:sz w:val="20"/>
              </w:rPr>
            </w:pPr>
          </w:p>
        </w:tc>
      </w:tr>
      <w:tr w:rsidR="00351C56" w:rsidTr="00FE2F2D">
        <w:trPr>
          <w:trHeight w:hRule="exact" w:val="377"/>
        </w:trPr>
        <w:tc>
          <w:tcPr>
            <w:tcW w:w="614" w:type="dxa"/>
            <w:tcMar>
              <w:top w:w="14" w:type="dxa"/>
              <w:left w:w="14" w:type="dxa"/>
              <w:bottom w:w="0" w:type="dxa"/>
              <w:right w:w="14" w:type="dxa"/>
            </w:tcMar>
            <w:vAlign w:val="center"/>
          </w:tcPr>
          <w:p w:rsidR="00351C56" w:rsidRDefault="00351C56" w:rsidP="00FE2F2D">
            <w:pPr>
              <w:jc w:val="center"/>
              <w:rPr>
                <w:rFonts w:ascii="宋体" w:hAnsi="宋体" w:cs="宋体"/>
                <w:sz w:val="20"/>
              </w:rPr>
            </w:pPr>
            <w:r>
              <w:rPr>
                <w:rFonts w:ascii="宋体" w:hAnsi="宋体" w:cs="宋体" w:hint="eastAsia"/>
                <w:sz w:val="20"/>
              </w:rPr>
              <w:t>2</w:t>
            </w:r>
          </w:p>
        </w:tc>
        <w:tc>
          <w:tcPr>
            <w:tcW w:w="1838" w:type="dxa"/>
            <w:tcMar>
              <w:top w:w="14" w:type="dxa"/>
              <w:left w:w="14" w:type="dxa"/>
              <w:bottom w:w="0" w:type="dxa"/>
              <w:right w:w="14" w:type="dxa"/>
            </w:tcMar>
            <w:vAlign w:val="center"/>
          </w:tcPr>
          <w:p w:rsidR="00351C56" w:rsidRDefault="00351C56" w:rsidP="00FE2F2D">
            <w:pPr>
              <w:jc w:val="center"/>
              <w:rPr>
                <w:rFonts w:ascii="宋体" w:hAnsi="宋体" w:cs="宋体"/>
                <w:sz w:val="20"/>
              </w:rPr>
            </w:pPr>
            <w:r>
              <w:rPr>
                <w:rFonts w:ascii="宋体" w:hAnsi="宋体" w:cs="宋体" w:hint="eastAsia"/>
                <w:sz w:val="20"/>
              </w:rPr>
              <w:t>引卫一分干渠</w:t>
            </w:r>
          </w:p>
        </w:tc>
        <w:tc>
          <w:tcPr>
            <w:tcW w:w="940" w:type="dxa"/>
            <w:tcMar>
              <w:top w:w="14" w:type="dxa"/>
              <w:left w:w="14" w:type="dxa"/>
              <w:bottom w:w="0" w:type="dxa"/>
              <w:right w:w="14" w:type="dxa"/>
            </w:tcMar>
            <w:vAlign w:val="center"/>
          </w:tcPr>
          <w:p w:rsidR="00351C56" w:rsidRDefault="00351C56" w:rsidP="00331C16">
            <w:pPr>
              <w:jc w:val="center"/>
              <w:rPr>
                <w:rFonts w:ascii="宋体" w:hAnsi="宋体" w:cs="宋体"/>
                <w:sz w:val="20"/>
              </w:rPr>
            </w:pPr>
            <w:r>
              <w:rPr>
                <w:rFonts w:hint="eastAsia"/>
                <w:sz w:val="20"/>
              </w:rPr>
              <w:t>2019.5</w:t>
            </w:r>
          </w:p>
        </w:tc>
        <w:tc>
          <w:tcPr>
            <w:tcW w:w="1045" w:type="dxa"/>
            <w:tcMar>
              <w:top w:w="14" w:type="dxa"/>
              <w:left w:w="14" w:type="dxa"/>
              <w:bottom w:w="0" w:type="dxa"/>
              <w:right w:w="14" w:type="dxa"/>
            </w:tcMar>
            <w:vAlign w:val="center"/>
          </w:tcPr>
          <w:p w:rsidR="00351C56" w:rsidRDefault="00351C56" w:rsidP="00331C16">
            <w:pPr>
              <w:jc w:val="center"/>
              <w:rPr>
                <w:rFonts w:ascii="宋体" w:hAnsi="宋体" w:cs="宋体"/>
                <w:sz w:val="20"/>
              </w:rPr>
            </w:pPr>
            <w:r>
              <w:rPr>
                <w:rFonts w:hint="eastAsia"/>
                <w:sz w:val="20"/>
              </w:rPr>
              <w:t>2019.12</w:t>
            </w:r>
          </w:p>
        </w:tc>
        <w:tc>
          <w:tcPr>
            <w:tcW w:w="835" w:type="dxa"/>
            <w:tcMar>
              <w:top w:w="14" w:type="dxa"/>
              <w:left w:w="14" w:type="dxa"/>
              <w:bottom w:w="0" w:type="dxa"/>
              <w:right w:w="14" w:type="dxa"/>
            </w:tcMar>
            <w:vAlign w:val="center"/>
          </w:tcPr>
          <w:p w:rsidR="00351C56" w:rsidRDefault="00351C56" w:rsidP="00331C16">
            <w:pPr>
              <w:jc w:val="center"/>
              <w:rPr>
                <w:rFonts w:ascii="宋体" w:hAnsi="宋体" w:cs="宋体"/>
                <w:sz w:val="20"/>
              </w:rPr>
            </w:pPr>
            <w:r>
              <w:rPr>
                <w:rFonts w:hint="eastAsia"/>
                <w:sz w:val="20"/>
              </w:rPr>
              <w:t>县水务局</w:t>
            </w:r>
          </w:p>
        </w:tc>
        <w:tc>
          <w:tcPr>
            <w:tcW w:w="1130" w:type="dxa"/>
            <w:tcMar>
              <w:top w:w="14" w:type="dxa"/>
              <w:left w:w="14" w:type="dxa"/>
              <w:bottom w:w="0" w:type="dxa"/>
              <w:right w:w="14" w:type="dxa"/>
            </w:tcMar>
            <w:vAlign w:val="center"/>
          </w:tcPr>
          <w:p w:rsidR="00351C56" w:rsidRDefault="00351C56" w:rsidP="00331C16">
            <w:pPr>
              <w:jc w:val="center"/>
              <w:rPr>
                <w:rFonts w:ascii="宋体" w:hAnsi="宋体" w:cs="宋体"/>
                <w:sz w:val="20"/>
              </w:rPr>
            </w:pPr>
            <w:r>
              <w:rPr>
                <w:rFonts w:ascii="宋体" w:hAnsi="宋体" w:cs="宋体" w:hint="eastAsia"/>
                <w:sz w:val="20"/>
              </w:rPr>
              <w:t>王凤国</w:t>
            </w:r>
          </w:p>
        </w:tc>
        <w:tc>
          <w:tcPr>
            <w:tcW w:w="615" w:type="dxa"/>
            <w:tcMar>
              <w:top w:w="14" w:type="dxa"/>
              <w:left w:w="14" w:type="dxa"/>
              <w:bottom w:w="0" w:type="dxa"/>
              <w:right w:w="14" w:type="dxa"/>
            </w:tcMar>
            <w:vAlign w:val="center"/>
          </w:tcPr>
          <w:p w:rsidR="00351C56" w:rsidRDefault="00351C56" w:rsidP="00FE2F2D">
            <w:pPr>
              <w:jc w:val="center"/>
              <w:rPr>
                <w:rFonts w:ascii="宋体" w:hAnsi="宋体" w:cs="宋体"/>
                <w:sz w:val="20"/>
              </w:rPr>
            </w:pPr>
          </w:p>
        </w:tc>
      </w:tr>
      <w:tr w:rsidR="00351C56" w:rsidTr="00FE2F2D">
        <w:trPr>
          <w:trHeight w:hRule="exact" w:val="392"/>
        </w:trPr>
        <w:tc>
          <w:tcPr>
            <w:tcW w:w="614" w:type="dxa"/>
            <w:tcMar>
              <w:top w:w="14" w:type="dxa"/>
              <w:left w:w="14" w:type="dxa"/>
              <w:bottom w:w="0" w:type="dxa"/>
              <w:right w:w="14" w:type="dxa"/>
            </w:tcMar>
            <w:vAlign w:val="center"/>
          </w:tcPr>
          <w:p w:rsidR="00351C56" w:rsidRDefault="00351C56" w:rsidP="00FE2F2D">
            <w:pPr>
              <w:jc w:val="center"/>
              <w:rPr>
                <w:rFonts w:ascii="宋体" w:hAnsi="宋体" w:cs="宋体"/>
                <w:sz w:val="20"/>
              </w:rPr>
            </w:pPr>
            <w:r>
              <w:rPr>
                <w:rFonts w:ascii="宋体" w:hAnsi="宋体" w:cs="宋体" w:hint="eastAsia"/>
                <w:sz w:val="20"/>
              </w:rPr>
              <w:t>3</w:t>
            </w:r>
          </w:p>
        </w:tc>
        <w:tc>
          <w:tcPr>
            <w:tcW w:w="1838" w:type="dxa"/>
            <w:tcMar>
              <w:top w:w="14" w:type="dxa"/>
              <w:left w:w="14" w:type="dxa"/>
              <w:bottom w:w="0" w:type="dxa"/>
              <w:right w:w="14" w:type="dxa"/>
            </w:tcMar>
            <w:vAlign w:val="center"/>
          </w:tcPr>
          <w:p w:rsidR="00351C56" w:rsidRDefault="00351C56" w:rsidP="00FE2F2D">
            <w:pPr>
              <w:jc w:val="center"/>
              <w:rPr>
                <w:rFonts w:ascii="宋体" w:hAnsi="宋体" w:cs="宋体"/>
                <w:sz w:val="20"/>
              </w:rPr>
            </w:pPr>
            <w:r>
              <w:rPr>
                <w:rFonts w:ascii="宋体" w:hAnsi="宋体" w:cs="宋体" w:hint="eastAsia"/>
                <w:sz w:val="20"/>
              </w:rPr>
              <w:t>申街分洪渠</w:t>
            </w:r>
          </w:p>
        </w:tc>
        <w:tc>
          <w:tcPr>
            <w:tcW w:w="940" w:type="dxa"/>
            <w:tcMar>
              <w:top w:w="14" w:type="dxa"/>
              <w:left w:w="14" w:type="dxa"/>
              <w:bottom w:w="0" w:type="dxa"/>
              <w:right w:w="14" w:type="dxa"/>
            </w:tcMar>
            <w:vAlign w:val="center"/>
          </w:tcPr>
          <w:p w:rsidR="00351C56" w:rsidRDefault="00351C56" w:rsidP="00331C16">
            <w:pPr>
              <w:jc w:val="center"/>
              <w:rPr>
                <w:rFonts w:ascii="宋体" w:hAnsi="宋体" w:cs="宋体"/>
                <w:sz w:val="20"/>
              </w:rPr>
            </w:pPr>
            <w:r>
              <w:rPr>
                <w:rFonts w:hint="eastAsia"/>
                <w:sz w:val="20"/>
              </w:rPr>
              <w:t>2019.5</w:t>
            </w:r>
          </w:p>
        </w:tc>
        <w:tc>
          <w:tcPr>
            <w:tcW w:w="1045" w:type="dxa"/>
            <w:tcMar>
              <w:top w:w="14" w:type="dxa"/>
              <w:left w:w="14" w:type="dxa"/>
              <w:bottom w:w="0" w:type="dxa"/>
              <w:right w:w="14" w:type="dxa"/>
            </w:tcMar>
            <w:vAlign w:val="center"/>
          </w:tcPr>
          <w:p w:rsidR="00351C56" w:rsidRDefault="00351C56" w:rsidP="00331C16">
            <w:pPr>
              <w:jc w:val="center"/>
              <w:rPr>
                <w:rFonts w:ascii="宋体" w:hAnsi="宋体" w:cs="宋体"/>
                <w:sz w:val="20"/>
              </w:rPr>
            </w:pPr>
            <w:r>
              <w:rPr>
                <w:rFonts w:hint="eastAsia"/>
                <w:sz w:val="20"/>
              </w:rPr>
              <w:t>2019.12</w:t>
            </w:r>
          </w:p>
        </w:tc>
        <w:tc>
          <w:tcPr>
            <w:tcW w:w="835" w:type="dxa"/>
            <w:tcMar>
              <w:top w:w="14" w:type="dxa"/>
              <w:left w:w="14" w:type="dxa"/>
              <w:bottom w:w="0" w:type="dxa"/>
              <w:right w:w="14" w:type="dxa"/>
            </w:tcMar>
            <w:vAlign w:val="center"/>
          </w:tcPr>
          <w:p w:rsidR="00351C56" w:rsidRDefault="00351C56" w:rsidP="00331C16">
            <w:pPr>
              <w:jc w:val="center"/>
              <w:rPr>
                <w:rFonts w:ascii="宋体" w:hAnsi="宋体" w:cs="宋体"/>
                <w:sz w:val="20"/>
              </w:rPr>
            </w:pPr>
            <w:r>
              <w:rPr>
                <w:rFonts w:hint="eastAsia"/>
                <w:sz w:val="20"/>
              </w:rPr>
              <w:t>县水务局</w:t>
            </w:r>
          </w:p>
        </w:tc>
        <w:tc>
          <w:tcPr>
            <w:tcW w:w="1130" w:type="dxa"/>
            <w:tcMar>
              <w:top w:w="14" w:type="dxa"/>
              <w:left w:w="14" w:type="dxa"/>
              <w:bottom w:w="0" w:type="dxa"/>
              <w:right w:w="14" w:type="dxa"/>
            </w:tcMar>
            <w:vAlign w:val="center"/>
          </w:tcPr>
          <w:p w:rsidR="00351C56" w:rsidRDefault="00351C56" w:rsidP="00331C16">
            <w:pPr>
              <w:jc w:val="center"/>
              <w:rPr>
                <w:rFonts w:ascii="宋体" w:hAnsi="宋体" w:cs="宋体"/>
                <w:sz w:val="20"/>
              </w:rPr>
            </w:pPr>
            <w:r>
              <w:rPr>
                <w:rFonts w:ascii="宋体" w:hAnsi="宋体" w:cs="宋体" w:hint="eastAsia"/>
                <w:sz w:val="20"/>
              </w:rPr>
              <w:t>王凤国</w:t>
            </w:r>
          </w:p>
        </w:tc>
        <w:tc>
          <w:tcPr>
            <w:tcW w:w="615" w:type="dxa"/>
            <w:tcMar>
              <w:top w:w="14" w:type="dxa"/>
              <w:left w:w="14" w:type="dxa"/>
              <w:bottom w:w="0" w:type="dxa"/>
              <w:right w:w="14" w:type="dxa"/>
            </w:tcMar>
            <w:vAlign w:val="center"/>
          </w:tcPr>
          <w:p w:rsidR="00351C56" w:rsidRDefault="00351C56" w:rsidP="00FE2F2D">
            <w:pPr>
              <w:jc w:val="center"/>
              <w:rPr>
                <w:rFonts w:ascii="宋体" w:hAnsi="宋体" w:cs="宋体"/>
                <w:sz w:val="20"/>
              </w:rPr>
            </w:pPr>
          </w:p>
        </w:tc>
      </w:tr>
      <w:tr w:rsidR="00351C56" w:rsidTr="00FE2F2D">
        <w:trPr>
          <w:trHeight w:hRule="exact" w:val="392"/>
        </w:trPr>
        <w:tc>
          <w:tcPr>
            <w:tcW w:w="614" w:type="dxa"/>
            <w:tcMar>
              <w:top w:w="14" w:type="dxa"/>
              <w:left w:w="14" w:type="dxa"/>
              <w:bottom w:w="0" w:type="dxa"/>
              <w:right w:w="14" w:type="dxa"/>
            </w:tcMar>
            <w:vAlign w:val="center"/>
          </w:tcPr>
          <w:p w:rsidR="00351C56" w:rsidRDefault="00351C56" w:rsidP="00FE2F2D">
            <w:pPr>
              <w:jc w:val="center"/>
              <w:rPr>
                <w:rFonts w:ascii="宋体" w:hAnsi="宋体" w:cs="宋体"/>
                <w:sz w:val="20"/>
              </w:rPr>
            </w:pPr>
            <w:r>
              <w:rPr>
                <w:rFonts w:ascii="宋体" w:hAnsi="宋体" w:cs="宋体" w:hint="eastAsia"/>
                <w:sz w:val="20"/>
              </w:rPr>
              <w:t>4</w:t>
            </w:r>
          </w:p>
        </w:tc>
        <w:tc>
          <w:tcPr>
            <w:tcW w:w="1838" w:type="dxa"/>
            <w:tcMar>
              <w:top w:w="14" w:type="dxa"/>
              <w:left w:w="14" w:type="dxa"/>
              <w:bottom w:w="0" w:type="dxa"/>
              <w:right w:w="14" w:type="dxa"/>
            </w:tcMar>
            <w:vAlign w:val="center"/>
          </w:tcPr>
          <w:p w:rsidR="00351C56" w:rsidRDefault="00351C56" w:rsidP="00FE2F2D">
            <w:pPr>
              <w:jc w:val="center"/>
              <w:rPr>
                <w:rFonts w:ascii="宋体" w:hAnsi="宋体" w:cs="宋体"/>
                <w:sz w:val="20"/>
              </w:rPr>
            </w:pPr>
            <w:r>
              <w:rPr>
                <w:rFonts w:ascii="宋体" w:hAnsi="宋体" w:cs="宋体" w:hint="eastAsia"/>
                <w:sz w:val="20"/>
              </w:rPr>
              <w:t>东干一支渠</w:t>
            </w:r>
          </w:p>
        </w:tc>
        <w:tc>
          <w:tcPr>
            <w:tcW w:w="940" w:type="dxa"/>
            <w:tcMar>
              <w:top w:w="14" w:type="dxa"/>
              <w:left w:w="14" w:type="dxa"/>
              <w:bottom w:w="0" w:type="dxa"/>
              <w:right w:w="14" w:type="dxa"/>
            </w:tcMar>
            <w:vAlign w:val="center"/>
          </w:tcPr>
          <w:p w:rsidR="00351C56" w:rsidRDefault="00351C56" w:rsidP="00331C16">
            <w:pPr>
              <w:jc w:val="center"/>
              <w:rPr>
                <w:sz w:val="20"/>
              </w:rPr>
            </w:pPr>
            <w:r>
              <w:rPr>
                <w:rFonts w:hint="eastAsia"/>
                <w:sz w:val="20"/>
              </w:rPr>
              <w:t>2020.1</w:t>
            </w:r>
          </w:p>
        </w:tc>
        <w:tc>
          <w:tcPr>
            <w:tcW w:w="1045" w:type="dxa"/>
            <w:tcMar>
              <w:top w:w="14" w:type="dxa"/>
              <w:left w:w="14" w:type="dxa"/>
              <w:bottom w:w="0" w:type="dxa"/>
              <w:right w:w="14" w:type="dxa"/>
            </w:tcMar>
            <w:vAlign w:val="center"/>
          </w:tcPr>
          <w:p w:rsidR="00351C56" w:rsidRDefault="00351C56" w:rsidP="00331C16">
            <w:pPr>
              <w:jc w:val="center"/>
              <w:rPr>
                <w:sz w:val="20"/>
              </w:rPr>
            </w:pPr>
            <w:r>
              <w:rPr>
                <w:rFonts w:hint="eastAsia"/>
                <w:sz w:val="20"/>
              </w:rPr>
              <w:t>2020.12</w:t>
            </w:r>
          </w:p>
        </w:tc>
        <w:tc>
          <w:tcPr>
            <w:tcW w:w="835" w:type="dxa"/>
            <w:tcMar>
              <w:top w:w="14" w:type="dxa"/>
              <w:left w:w="14" w:type="dxa"/>
              <w:bottom w:w="0" w:type="dxa"/>
              <w:right w:w="14" w:type="dxa"/>
            </w:tcMar>
            <w:vAlign w:val="center"/>
          </w:tcPr>
          <w:p w:rsidR="00351C56" w:rsidRDefault="00351C56" w:rsidP="00331C16">
            <w:pPr>
              <w:jc w:val="center"/>
              <w:rPr>
                <w:rFonts w:ascii="宋体" w:hAnsi="宋体" w:cs="宋体"/>
                <w:sz w:val="20"/>
              </w:rPr>
            </w:pPr>
            <w:r>
              <w:rPr>
                <w:rFonts w:hint="eastAsia"/>
                <w:sz w:val="20"/>
              </w:rPr>
              <w:t>县水务局</w:t>
            </w:r>
          </w:p>
        </w:tc>
        <w:tc>
          <w:tcPr>
            <w:tcW w:w="1130" w:type="dxa"/>
            <w:tcMar>
              <w:top w:w="14" w:type="dxa"/>
              <w:left w:w="14" w:type="dxa"/>
              <w:bottom w:w="0" w:type="dxa"/>
              <w:right w:w="14" w:type="dxa"/>
            </w:tcMar>
            <w:vAlign w:val="center"/>
          </w:tcPr>
          <w:p w:rsidR="00351C56" w:rsidRDefault="00351C56" w:rsidP="00331C16">
            <w:pPr>
              <w:jc w:val="center"/>
              <w:rPr>
                <w:rFonts w:ascii="宋体" w:hAnsi="宋体" w:cs="宋体"/>
                <w:sz w:val="20"/>
              </w:rPr>
            </w:pPr>
            <w:r>
              <w:rPr>
                <w:rFonts w:ascii="宋体" w:hAnsi="宋体" w:cs="宋体" w:hint="eastAsia"/>
                <w:sz w:val="20"/>
              </w:rPr>
              <w:t>王凤国</w:t>
            </w:r>
          </w:p>
        </w:tc>
        <w:tc>
          <w:tcPr>
            <w:tcW w:w="615" w:type="dxa"/>
            <w:tcMar>
              <w:top w:w="14" w:type="dxa"/>
              <w:left w:w="14" w:type="dxa"/>
              <w:bottom w:w="0" w:type="dxa"/>
              <w:right w:w="14" w:type="dxa"/>
            </w:tcMar>
            <w:vAlign w:val="center"/>
          </w:tcPr>
          <w:p w:rsidR="00351C56" w:rsidRDefault="00351C56" w:rsidP="00FE2F2D">
            <w:pPr>
              <w:jc w:val="center"/>
              <w:rPr>
                <w:rFonts w:ascii="宋体" w:hAnsi="宋体" w:cs="宋体"/>
                <w:sz w:val="20"/>
              </w:rPr>
            </w:pPr>
          </w:p>
        </w:tc>
      </w:tr>
      <w:tr w:rsidR="00351C56" w:rsidTr="00FE2F2D">
        <w:trPr>
          <w:trHeight w:hRule="exact" w:val="392"/>
        </w:trPr>
        <w:tc>
          <w:tcPr>
            <w:tcW w:w="614" w:type="dxa"/>
            <w:tcMar>
              <w:top w:w="14" w:type="dxa"/>
              <w:left w:w="14" w:type="dxa"/>
              <w:bottom w:w="0" w:type="dxa"/>
              <w:right w:w="14" w:type="dxa"/>
            </w:tcMar>
            <w:vAlign w:val="center"/>
          </w:tcPr>
          <w:p w:rsidR="00351C56" w:rsidRDefault="00351C56" w:rsidP="00FE2F2D">
            <w:pPr>
              <w:jc w:val="center"/>
              <w:rPr>
                <w:rFonts w:ascii="宋体" w:hAnsi="宋体" w:cs="宋体"/>
                <w:sz w:val="20"/>
              </w:rPr>
            </w:pPr>
            <w:r>
              <w:rPr>
                <w:rFonts w:ascii="宋体" w:hAnsi="宋体" w:cs="宋体" w:hint="eastAsia"/>
                <w:sz w:val="20"/>
              </w:rPr>
              <w:t>5</w:t>
            </w:r>
          </w:p>
        </w:tc>
        <w:tc>
          <w:tcPr>
            <w:tcW w:w="1838" w:type="dxa"/>
            <w:tcMar>
              <w:top w:w="14" w:type="dxa"/>
              <w:left w:w="14" w:type="dxa"/>
              <w:bottom w:w="0" w:type="dxa"/>
              <w:right w:w="14" w:type="dxa"/>
            </w:tcMar>
            <w:vAlign w:val="center"/>
          </w:tcPr>
          <w:p w:rsidR="00351C56" w:rsidRDefault="00351C56" w:rsidP="00FE2F2D">
            <w:pPr>
              <w:jc w:val="center"/>
              <w:rPr>
                <w:rFonts w:ascii="宋体" w:hAnsi="宋体" w:cs="宋体"/>
                <w:sz w:val="20"/>
              </w:rPr>
            </w:pPr>
            <w:r>
              <w:rPr>
                <w:rFonts w:ascii="宋体" w:hAnsi="宋体" w:cs="宋体" w:hint="eastAsia"/>
                <w:sz w:val="20"/>
              </w:rPr>
              <w:t>机排引渠</w:t>
            </w:r>
          </w:p>
        </w:tc>
        <w:tc>
          <w:tcPr>
            <w:tcW w:w="940" w:type="dxa"/>
            <w:tcMar>
              <w:top w:w="14" w:type="dxa"/>
              <w:left w:w="14" w:type="dxa"/>
              <w:bottom w:w="0" w:type="dxa"/>
              <w:right w:w="14" w:type="dxa"/>
            </w:tcMar>
            <w:vAlign w:val="center"/>
          </w:tcPr>
          <w:p w:rsidR="00351C56" w:rsidRDefault="00351C56" w:rsidP="00331C16">
            <w:pPr>
              <w:jc w:val="center"/>
              <w:rPr>
                <w:sz w:val="20"/>
              </w:rPr>
            </w:pPr>
            <w:r>
              <w:rPr>
                <w:rFonts w:hint="eastAsia"/>
                <w:sz w:val="20"/>
              </w:rPr>
              <w:t>2020.1</w:t>
            </w:r>
          </w:p>
        </w:tc>
        <w:tc>
          <w:tcPr>
            <w:tcW w:w="1045" w:type="dxa"/>
            <w:tcMar>
              <w:top w:w="14" w:type="dxa"/>
              <w:left w:w="14" w:type="dxa"/>
              <w:bottom w:w="0" w:type="dxa"/>
              <w:right w:w="14" w:type="dxa"/>
            </w:tcMar>
            <w:vAlign w:val="center"/>
          </w:tcPr>
          <w:p w:rsidR="00351C56" w:rsidRDefault="00351C56" w:rsidP="00331C16">
            <w:pPr>
              <w:jc w:val="center"/>
              <w:rPr>
                <w:sz w:val="20"/>
              </w:rPr>
            </w:pPr>
            <w:r>
              <w:rPr>
                <w:rFonts w:hint="eastAsia"/>
                <w:sz w:val="20"/>
              </w:rPr>
              <w:t>2020.12</w:t>
            </w:r>
          </w:p>
        </w:tc>
        <w:tc>
          <w:tcPr>
            <w:tcW w:w="835" w:type="dxa"/>
            <w:tcMar>
              <w:top w:w="14" w:type="dxa"/>
              <w:left w:w="14" w:type="dxa"/>
              <w:bottom w:w="0" w:type="dxa"/>
              <w:right w:w="14" w:type="dxa"/>
            </w:tcMar>
            <w:vAlign w:val="center"/>
          </w:tcPr>
          <w:p w:rsidR="00351C56" w:rsidRDefault="00351C56" w:rsidP="00331C16">
            <w:pPr>
              <w:jc w:val="center"/>
              <w:rPr>
                <w:rFonts w:ascii="宋体" w:hAnsi="宋体" w:cs="宋体"/>
                <w:sz w:val="20"/>
              </w:rPr>
            </w:pPr>
            <w:r>
              <w:rPr>
                <w:rFonts w:hint="eastAsia"/>
                <w:sz w:val="20"/>
              </w:rPr>
              <w:t>县水务局</w:t>
            </w:r>
          </w:p>
        </w:tc>
        <w:tc>
          <w:tcPr>
            <w:tcW w:w="1130" w:type="dxa"/>
            <w:tcMar>
              <w:top w:w="14" w:type="dxa"/>
              <w:left w:w="14" w:type="dxa"/>
              <w:bottom w:w="0" w:type="dxa"/>
              <w:right w:w="14" w:type="dxa"/>
            </w:tcMar>
            <w:vAlign w:val="center"/>
          </w:tcPr>
          <w:p w:rsidR="00351C56" w:rsidRDefault="00351C56" w:rsidP="00331C16">
            <w:pPr>
              <w:jc w:val="center"/>
              <w:rPr>
                <w:rFonts w:ascii="宋体" w:hAnsi="宋体" w:cs="宋体"/>
                <w:sz w:val="20"/>
              </w:rPr>
            </w:pPr>
            <w:r>
              <w:rPr>
                <w:rFonts w:ascii="宋体" w:hAnsi="宋体" w:cs="宋体" w:hint="eastAsia"/>
                <w:sz w:val="20"/>
              </w:rPr>
              <w:t>王凤国</w:t>
            </w:r>
          </w:p>
        </w:tc>
        <w:tc>
          <w:tcPr>
            <w:tcW w:w="615" w:type="dxa"/>
            <w:tcMar>
              <w:top w:w="14" w:type="dxa"/>
              <w:left w:w="14" w:type="dxa"/>
              <w:bottom w:w="0" w:type="dxa"/>
              <w:right w:w="14" w:type="dxa"/>
            </w:tcMar>
            <w:vAlign w:val="center"/>
          </w:tcPr>
          <w:p w:rsidR="00351C56" w:rsidRDefault="00351C56" w:rsidP="00FE2F2D">
            <w:pPr>
              <w:jc w:val="center"/>
              <w:rPr>
                <w:rFonts w:ascii="宋体" w:hAnsi="宋体" w:cs="宋体"/>
                <w:sz w:val="20"/>
              </w:rPr>
            </w:pPr>
          </w:p>
        </w:tc>
      </w:tr>
      <w:tr w:rsidR="00351C56" w:rsidTr="00FE2F2D">
        <w:trPr>
          <w:trHeight w:hRule="exact" w:val="392"/>
        </w:trPr>
        <w:tc>
          <w:tcPr>
            <w:tcW w:w="614" w:type="dxa"/>
            <w:tcMar>
              <w:top w:w="14" w:type="dxa"/>
              <w:left w:w="14" w:type="dxa"/>
              <w:bottom w:w="0" w:type="dxa"/>
              <w:right w:w="14" w:type="dxa"/>
            </w:tcMar>
            <w:vAlign w:val="center"/>
          </w:tcPr>
          <w:p w:rsidR="00351C56" w:rsidRDefault="00351C56" w:rsidP="00FE2F2D">
            <w:pPr>
              <w:jc w:val="center"/>
              <w:rPr>
                <w:rFonts w:ascii="宋体" w:hAnsi="宋体" w:cs="宋体"/>
                <w:sz w:val="20"/>
              </w:rPr>
            </w:pPr>
            <w:r>
              <w:rPr>
                <w:rFonts w:ascii="宋体" w:hAnsi="宋体" w:cs="宋体" w:hint="eastAsia"/>
                <w:sz w:val="20"/>
              </w:rPr>
              <w:t>6</w:t>
            </w:r>
          </w:p>
        </w:tc>
        <w:tc>
          <w:tcPr>
            <w:tcW w:w="1838" w:type="dxa"/>
            <w:tcMar>
              <w:top w:w="14" w:type="dxa"/>
              <w:left w:w="14" w:type="dxa"/>
              <w:bottom w:w="0" w:type="dxa"/>
              <w:right w:w="14" w:type="dxa"/>
            </w:tcMar>
            <w:vAlign w:val="center"/>
          </w:tcPr>
          <w:p w:rsidR="00351C56" w:rsidRDefault="00351C56" w:rsidP="00FE2F2D">
            <w:pPr>
              <w:jc w:val="center"/>
              <w:rPr>
                <w:rFonts w:ascii="宋体" w:hAnsi="宋体" w:cs="宋体"/>
                <w:sz w:val="20"/>
              </w:rPr>
            </w:pPr>
            <w:r>
              <w:rPr>
                <w:rFonts w:ascii="宋体" w:hAnsi="宋体" w:cs="宋体" w:hint="eastAsia"/>
                <w:sz w:val="20"/>
              </w:rPr>
              <w:t>东清临渠</w:t>
            </w:r>
          </w:p>
        </w:tc>
        <w:tc>
          <w:tcPr>
            <w:tcW w:w="940" w:type="dxa"/>
            <w:tcMar>
              <w:top w:w="14" w:type="dxa"/>
              <w:left w:w="14" w:type="dxa"/>
              <w:bottom w:w="0" w:type="dxa"/>
              <w:right w:w="14" w:type="dxa"/>
            </w:tcMar>
            <w:vAlign w:val="center"/>
          </w:tcPr>
          <w:p w:rsidR="00351C56" w:rsidRDefault="00351C56" w:rsidP="00331C16">
            <w:pPr>
              <w:jc w:val="center"/>
              <w:rPr>
                <w:sz w:val="20"/>
              </w:rPr>
            </w:pPr>
            <w:r>
              <w:rPr>
                <w:rFonts w:hint="eastAsia"/>
                <w:sz w:val="20"/>
              </w:rPr>
              <w:t>2020.1</w:t>
            </w:r>
          </w:p>
        </w:tc>
        <w:tc>
          <w:tcPr>
            <w:tcW w:w="1045" w:type="dxa"/>
            <w:tcMar>
              <w:top w:w="14" w:type="dxa"/>
              <w:left w:w="14" w:type="dxa"/>
              <w:bottom w:w="0" w:type="dxa"/>
              <w:right w:w="14" w:type="dxa"/>
            </w:tcMar>
            <w:vAlign w:val="center"/>
          </w:tcPr>
          <w:p w:rsidR="00351C56" w:rsidRDefault="00351C56" w:rsidP="00331C16">
            <w:pPr>
              <w:jc w:val="center"/>
              <w:rPr>
                <w:sz w:val="20"/>
              </w:rPr>
            </w:pPr>
            <w:r>
              <w:rPr>
                <w:rFonts w:hint="eastAsia"/>
                <w:sz w:val="20"/>
              </w:rPr>
              <w:t>2020.12</w:t>
            </w:r>
          </w:p>
        </w:tc>
        <w:tc>
          <w:tcPr>
            <w:tcW w:w="835" w:type="dxa"/>
            <w:tcMar>
              <w:top w:w="14" w:type="dxa"/>
              <w:left w:w="14" w:type="dxa"/>
              <w:bottom w:w="0" w:type="dxa"/>
              <w:right w:w="14" w:type="dxa"/>
            </w:tcMar>
            <w:vAlign w:val="center"/>
          </w:tcPr>
          <w:p w:rsidR="00351C56" w:rsidRDefault="00351C56" w:rsidP="00331C16">
            <w:pPr>
              <w:jc w:val="center"/>
              <w:rPr>
                <w:rFonts w:ascii="宋体" w:hAnsi="宋体" w:cs="宋体"/>
                <w:sz w:val="20"/>
              </w:rPr>
            </w:pPr>
            <w:r>
              <w:rPr>
                <w:rFonts w:hint="eastAsia"/>
                <w:sz w:val="20"/>
              </w:rPr>
              <w:t>县水务局</w:t>
            </w:r>
          </w:p>
        </w:tc>
        <w:tc>
          <w:tcPr>
            <w:tcW w:w="1130" w:type="dxa"/>
            <w:tcMar>
              <w:top w:w="14" w:type="dxa"/>
              <w:left w:w="14" w:type="dxa"/>
              <w:bottom w:w="0" w:type="dxa"/>
              <w:right w:w="14" w:type="dxa"/>
            </w:tcMar>
            <w:vAlign w:val="center"/>
          </w:tcPr>
          <w:p w:rsidR="00351C56" w:rsidRDefault="00351C56" w:rsidP="00331C16">
            <w:pPr>
              <w:jc w:val="center"/>
              <w:rPr>
                <w:rFonts w:ascii="宋体" w:hAnsi="宋体" w:cs="宋体"/>
                <w:sz w:val="20"/>
              </w:rPr>
            </w:pPr>
            <w:r>
              <w:rPr>
                <w:rFonts w:ascii="宋体" w:hAnsi="宋体" w:cs="宋体" w:hint="eastAsia"/>
                <w:sz w:val="20"/>
              </w:rPr>
              <w:t>王凤国</w:t>
            </w:r>
          </w:p>
        </w:tc>
        <w:tc>
          <w:tcPr>
            <w:tcW w:w="615" w:type="dxa"/>
            <w:tcMar>
              <w:top w:w="14" w:type="dxa"/>
              <w:left w:w="14" w:type="dxa"/>
              <w:bottom w:w="0" w:type="dxa"/>
              <w:right w:w="14" w:type="dxa"/>
            </w:tcMar>
            <w:vAlign w:val="center"/>
          </w:tcPr>
          <w:p w:rsidR="00351C56" w:rsidRDefault="00351C56" w:rsidP="00FE2F2D">
            <w:pPr>
              <w:jc w:val="center"/>
              <w:rPr>
                <w:rFonts w:ascii="宋体" w:hAnsi="宋体" w:cs="宋体"/>
                <w:sz w:val="20"/>
              </w:rPr>
            </w:pPr>
          </w:p>
        </w:tc>
      </w:tr>
    </w:tbl>
    <w:p w:rsidR="00181D96" w:rsidRDefault="00181D96" w:rsidP="00181D96">
      <w:pPr>
        <w:spacing w:line="360" w:lineRule="auto"/>
        <w:rPr>
          <w:rFonts w:ascii="宋体" w:hAnsi="宋体"/>
          <w:sz w:val="24"/>
        </w:rPr>
      </w:pPr>
    </w:p>
    <w:p w:rsidR="00181D96" w:rsidRDefault="00181D96" w:rsidP="00181D96">
      <w:pPr>
        <w:spacing w:line="360" w:lineRule="auto"/>
        <w:rPr>
          <w:rFonts w:ascii="宋体" w:hAnsi="宋体"/>
          <w:sz w:val="24"/>
        </w:rPr>
      </w:pPr>
      <w:r>
        <w:rPr>
          <w:rFonts w:ascii="宋体" w:hAnsi="宋体" w:hint="eastAsia"/>
          <w:sz w:val="24"/>
        </w:rPr>
        <w:t xml:space="preserve">    </w:t>
      </w:r>
      <w:r>
        <w:rPr>
          <w:rFonts w:ascii="宋体" w:hAnsi="宋体" w:hint="eastAsia"/>
          <w:sz w:val="24"/>
        </w:rPr>
        <w:t>表</w:t>
      </w:r>
      <w:r>
        <w:rPr>
          <w:rFonts w:ascii="宋体" w:hAnsi="宋体" w:hint="eastAsia"/>
          <w:sz w:val="24"/>
        </w:rPr>
        <w:t xml:space="preserve">5-2   </w:t>
      </w:r>
      <w:r w:rsidR="00351C56">
        <w:rPr>
          <w:rFonts w:ascii="宋体" w:hAnsi="宋体" w:hint="eastAsia"/>
          <w:sz w:val="24"/>
        </w:rPr>
        <w:t>临西</w:t>
      </w:r>
      <w:r>
        <w:rPr>
          <w:rFonts w:ascii="宋体" w:hAnsi="宋体" w:hint="eastAsia"/>
          <w:sz w:val="24"/>
        </w:rPr>
        <w:t>县水利工程（</w:t>
      </w:r>
      <w:r w:rsidR="00351C56">
        <w:rPr>
          <w:rFonts w:ascii="宋体" w:hAnsi="宋体" w:hint="eastAsia"/>
          <w:sz w:val="24"/>
        </w:rPr>
        <w:t>泵站</w:t>
      </w:r>
      <w:r>
        <w:rPr>
          <w:rFonts w:ascii="宋体" w:hAnsi="宋体" w:hint="eastAsia"/>
          <w:sz w:val="24"/>
        </w:rPr>
        <w:t>）管理与保护范围划定工作安排</w:t>
      </w:r>
    </w:p>
    <w:tbl>
      <w:tblPr>
        <w:tblW w:w="66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608"/>
        <w:gridCol w:w="1279"/>
        <w:gridCol w:w="915"/>
        <w:gridCol w:w="855"/>
        <w:gridCol w:w="945"/>
        <w:gridCol w:w="1230"/>
        <w:gridCol w:w="855"/>
      </w:tblGrid>
      <w:tr w:rsidR="00181D96" w:rsidTr="00FE2F2D">
        <w:trPr>
          <w:trHeight w:val="285"/>
        </w:trPr>
        <w:tc>
          <w:tcPr>
            <w:tcW w:w="608" w:type="dxa"/>
            <w:vMerge w:val="restart"/>
            <w:tcMar>
              <w:top w:w="14" w:type="dxa"/>
              <w:left w:w="14" w:type="dxa"/>
              <w:bottom w:w="0" w:type="dxa"/>
              <w:right w:w="14" w:type="dxa"/>
            </w:tcMar>
            <w:vAlign w:val="center"/>
          </w:tcPr>
          <w:p w:rsidR="00181D96" w:rsidRDefault="00181D96" w:rsidP="00FE2F2D">
            <w:pPr>
              <w:jc w:val="center"/>
              <w:rPr>
                <w:rFonts w:ascii="宋体" w:hAnsi="宋体" w:cs="宋体"/>
                <w:b/>
                <w:bCs/>
                <w:sz w:val="24"/>
                <w:szCs w:val="24"/>
              </w:rPr>
            </w:pPr>
            <w:r>
              <w:rPr>
                <w:rFonts w:hint="eastAsia"/>
                <w:b/>
                <w:bCs/>
              </w:rPr>
              <w:t>序号</w:t>
            </w:r>
          </w:p>
        </w:tc>
        <w:tc>
          <w:tcPr>
            <w:tcW w:w="1279" w:type="dxa"/>
            <w:vMerge w:val="restart"/>
            <w:tcMar>
              <w:top w:w="14" w:type="dxa"/>
              <w:left w:w="14" w:type="dxa"/>
              <w:bottom w:w="0" w:type="dxa"/>
              <w:right w:w="14" w:type="dxa"/>
            </w:tcMar>
            <w:vAlign w:val="center"/>
          </w:tcPr>
          <w:p w:rsidR="00181D96" w:rsidRDefault="00181D96" w:rsidP="00FE2F2D">
            <w:pPr>
              <w:jc w:val="center"/>
              <w:rPr>
                <w:rFonts w:ascii="宋体" w:hAnsi="宋体" w:cs="宋体"/>
                <w:b/>
                <w:bCs/>
                <w:sz w:val="24"/>
                <w:szCs w:val="24"/>
              </w:rPr>
            </w:pPr>
            <w:r>
              <w:rPr>
                <w:rFonts w:hint="eastAsia"/>
                <w:b/>
                <w:bCs/>
              </w:rPr>
              <w:t>水库名称</w:t>
            </w:r>
          </w:p>
        </w:tc>
        <w:tc>
          <w:tcPr>
            <w:tcW w:w="1770" w:type="dxa"/>
            <w:gridSpan w:val="2"/>
            <w:tcMar>
              <w:top w:w="14" w:type="dxa"/>
              <w:left w:w="14" w:type="dxa"/>
              <w:bottom w:w="0" w:type="dxa"/>
              <w:right w:w="14" w:type="dxa"/>
            </w:tcMar>
            <w:vAlign w:val="center"/>
          </w:tcPr>
          <w:p w:rsidR="00181D96" w:rsidRDefault="00181D96" w:rsidP="00FE2F2D">
            <w:pPr>
              <w:jc w:val="center"/>
              <w:rPr>
                <w:rFonts w:ascii="宋体" w:hAnsi="宋体" w:cs="宋体"/>
                <w:b/>
                <w:bCs/>
                <w:sz w:val="20"/>
              </w:rPr>
            </w:pPr>
            <w:r>
              <w:rPr>
                <w:rFonts w:hint="eastAsia"/>
                <w:b/>
                <w:bCs/>
                <w:sz w:val="20"/>
              </w:rPr>
              <w:t>计划安排</w:t>
            </w:r>
          </w:p>
        </w:tc>
        <w:tc>
          <w:tcPr>
            <w:tcW w:w="945" w:type="dxa"/>
            <w:vMerge w:val="restart"/>
            <w:tcMar>
              <w:top w:w="14" w:type="dxa"/>
              <w:left w:w="14" w:type="dxa"/>
              <w:bottom w:w="0" w:type="dxa"/>
              <w:right w:w="14" w:type="dxa"/>
            </w:tcMar>
            <w:vAlign w:val="center"/>
          </w:tcPr>
          <w:p w:rsidR="00181D96" w:rsidRDefault="00181D96" w:rsidP="00FE2F2D">
            <w:pPr>
              <w:jc w:val="center"/>
              <w:rPr>
                <w:rFonts w:ascii="宋体" w:hAnsi="宋体" w:cs="宋体"/>
                <w:b/>
                <w:bCs/>
                <w:sz w:val="20"/>
              </w:rPr>
            </w:pPr>
            <w:r>
              <w:rPr>
                <w:rFonts w:hint="eastAsia"/>
                <w:b/>
                <w:bCs/>
                <w:sz w:val="20"/>
              </w:rPr>
              <w:t>责任单位</w:t>
            </w:r>
          </w:p>
        </w:tc>
        <w:tc>
          <w:tcPr>
            <w:tcW w:w="1230" w:type="dxa"/>
            <w:vMerge w:val="restart"/>
            <w:tcMar>
              <w:top w:w="14" w:type="dxa"/>
              <w:left w:w="14" w:type="dxa"/>
              <w:bottom w:w="0" w:type="dxa"/>
              <w:right w:w="14" w:type="dxa"/>
            </w:tcMar>
            <w:vAlign w:val="center"/>
          </w:tcPr>
          <w:p w:rsidR="00181D96" w:rsidRDefault="00181D96" w:rsidP="00FE2F2D">
            <w:pPr>
              <w:jc w:val="center"/>
              <w:rPr>
                <w:rFonts w:ascii="宋体" w:hAnsi="宋体" w:cs="宋体"/>
                <w:b/>
                <w:bCs/>
                <w:sz w:val="20"/>
              </w:rPr>
            </w:pPr>
            <w:r>
              <w:rPr>
                <w:rFonts w:hint="eastAsia"/>
                <w:b/>
                <w:bCs/>
                <w:sz w:val="20"/>
              </w:rPr>
              <w:t>责任人</w:t>
            </w:r>
          </w:p>
        </w:tc>
        <w:tc>
          <w:tcPr>
            <w:tcW w:w="855" w:type="dxa"/>
            <w:vMerge w:val="restart"/>
            <w:tcMar>
              <w:top w:w="14" w:type="dxa"/>
              <w:left w:w="14" w:type="dxa"/>
              <w:bottom w:w="0" w:type="dxa"/>
              <w:right w:w="14" w:type="dxa"/>
            </w:tcMar>
            <w:vAlign w:val="center"/>
          </w:tcPr>
          <w:p w:rsidR="00181D96" w:rsidRDefault="00181D96" w:rsidP="00FE2F2D">
            <w:pPr>
              <w:jc w:val="center"/>
              <w:rPr>
                <w:rFonts w:ascii="宋体" w:hAnsi="宋体" w:cs="宋体"/>
                <w:b/>
                <w:bCs/>
                <w:sz w:val="24"/>
                <w:szCs w:val="24"/>
              </w:rPr>
            </w:pPr>
            <w:r>
              <w:rPr>
                <w:rFonts w:hint="eastAsia"/>
                <w:b/>
                <w:bCs/>
              </w:rPr>
              <w:t>备注</w:t>
            </w:r>
          </w:p>
        </w:tc>
      </w:tr>
      <w:tr w:rsidR="00181D96" w:rsidTr="00FE2F2D">
        <w:trPr>
          <w:trHeight w:val="480"/>
        </w:trPr>
        <w:tc>
          <w:tcPr>
            <w:tcW w:w="608" w:type="dxa"/>
            <w:vMerge/>
            <w:vAlign w:val="center"/>
          </w:tcPr>
          <w:p w:rsidR="00181D96" w:rsidRDefault="00181D96" w:rsidP="00FE2F2D">
            <w:pPr>
              <w:jc w:val="center"/>
              <w:rPr>
                <w:rFonts w:ascii="宋体" w:hAnsi="宋体" w:cs="宋体"/>
                <w:b/>
                <w:bCs/>
                <w:sz w:val="24"/>
                <w:szCs w:val="24"/>
              </w:rPr>
            </w:pPr>
          </w:p>
        </w:tc>
        <w:tc>
          <w:tcPr>
            <w:tcW w:w="1279" w:type="dxa"/>
            <w:vMerge/>
            <w:vAlign w:val="center"/>
          </w:tcPr>
          <w:p w:rsidR="00181D96" w:rsidRDefault="00181D96" w:rsidP="00FE2F2D">
            <w:pPr>
              <w:jc w:val="center"/>
              <w:rPr>
                <w:rFonts w:ascii="宋体" w:hAnsi="宋体" w:cs="宋体"/>
                <w:b/>
                <w:bCs/>
                <w:sz w:val="24"/>
                <w:szCs w:val="24"/>
              </w:rPr>
            </w:pPr>
          </w:p>
        </w:tc>
        <w:tc>
          <w:tcPr>
            <w:tcW w:w="915" w:type="dxa"/>
            <w:tcMar>
              <w:top w:w="14" w:type="dxa"/>
              <w:left w:w="14" w:type="dxa"/>
              <w:bottom w:w="0" w:type="dxa"/>
              <w:right w:w="14" w:type="dxa"/>
            </w:tcMar>
            <w:vAlign w:val="center"/>
          </w:tcPr>
          <w:p w:rsidR="00181D96" w:rsidRDefault="00181D96" w:rsidP="00FE2F2D">
            <w:pPr>
              <w:jc w:val="center"/>
              <w:rPr>
                <w:rFonts w:ascii="宋体" w:hAnsi="宋体" w:cs="宋体"/>
                <w:b/>
                <w:bCs/>
                <w:sz w:val="20"/>
              </w:rPr>
            </w:pPr>
            <w:r>
              <w:rPr>
                <w:rFonts w:hint="eastAsia"/>
                <w:b/>
                <w:bCs/>
                <w:sz w:val="20"/>
              </w:rPr>
              <w:t>开始时间</w:t>
            </w:r>
          </w:p>
        </w:tc>
        <w:tc>
          <w:tcPr>
            <w:tcW w:w="855" w:type="dxa"/>
            <w:tcMar>
              <w:top w:w="14" w:type="dxa"/>
              <w:left w:w="14" w:type="dxa"/>
              <w:bottom w:w="0" w:type="dxa"/>
              <w:right w:w="14" w:type="dxa"/>
            </w:tcMar>
            <w:vAlign w:val="center"/>
          </w:tcPr>
          <w:p w:rsidR="00181D96" w:rsidRDefault="00181D96" w:rsidP="00FE2F2D">
            <w:pPr>
              <w:jc w:val="center"/>
              <w:rPr>
                <w:rFonts w:ascii="宋体" w:hAnsi="宋体" w:cs="宋体"/>
                <w:b/>
                <w:bCs/>
                <w:sz w:val="20"/>
              </w:rPr>
            </w:pPr>
            <w:r>
              <w:rPr>
                <w:rFonts w:hint="eastAsia"/>
                <w:b/>
                <w:bCs/>
                <w:sz w:val="20"/>
              </w:rPr>
              <w:t>结束时间</w:t>
            </w:r>
          </w:p>
        </w:tc>
        <w:tc>
          <w:tcPr>
            <w:tcW w:w="945" w:type="dxa"/>
            <w:vMerge/>
            <w:vAlign w:val="center"/>
          </w:tcPr>
          <w:p w:rsidR="00181D96" w:rsidRDefault="00181D96" w:rsidP="00FE2F2D">
            <w:pPr>
              <w:jc w:val="center"/>
              <w:rPr>
                <w:rFonts w:ascii="宋体" w:hAnsi="宋体" w:cs="宋体"/>
                <w:b/>
                <w:bCs/>
                <w:sz w:val="20"/>
              </w:rPr>
            </w:pPr>
          </w:p>
        </w:tc>
        <w:tc>
          <w:tcPr>
            <w:tcW w:w="1230" w:type="dxa"/>
            <w:vMerge/>
            <w:vAlign w:val="center"/>
          </w:tcPr>
          <w:p w:rsidR="00181D96" w:rsidRDefault="00181D96" w:rsidP="00FE2F2D">
            <w:pPr>
              <w:jc w:val="center"/>
              <w:rPr>
                <w:rFonts w:ascii="宋体" w:hAnsi="宋体" w:cs="宋体"/>
                <w:b/>
                <w:bCs/>
                <w:sz w:val="20"/>
              </w:rPr>
            </w:pPr>
          </w:p>
        </w:tc>
        <w:tc>
          <w:tcPr>
            <w:tcW w:w="855" w:type="dxa"/>
            <w:vMerge/>
            <w:vAlign w:val="center"/>
          </w:tcPr>
          <w:p w:rsidR="00181D96" w:rsidRDefault="00181D96" w:rsidP="00FE2F2D">
            <w:pPr>
              <w:jc w:val="center"/>
              <w:rPr>
                <w:rFonts w:ascii="宋体" w:hAnsi="宋体" w:cs="宋体"/>
                <w:b/>
                <w:bCs/>
                <w:sz w:val="24"/>
                <w:szCs w:val="24"/>
              </w:rPr>
            </w:pPr>
          </w:p>
        </w:tc>
      </w:tr>
      <w:tr w:rsidR="00351C56" w:rsidTr="00FE2F2D">
        <w:trPr>
          <w:trHeight w:val="506"/>
        </w:trPr>
        <w:tc>
          <w:tcPr>
            <w:tcW w:w="608" w:type="dxa"/>
            <w:tcMar>
              <w:top w:w="14" w:type="dxa"/>
              <w:left w:w="14" w:type="dxa"/>
              <w:bottom w:w="0" w:type="dxa"/>
              <w:right w:w="14" w:type="dxa"/>
            </w:tcMar>
            <w:vAlign w:val="center"/>
          </w:tcPr>
          <w:p w:rsidR="00351C56" w:rsidRDefault="00351C56" w:rsidP="00FE2F2D">
            <w:pPr>
              <w:jc w:val="center"/>
              <w:rPr>
                <w:sz w:val="20"/>
              </w:rPr>
            </w:pPr>
            <w:r>
              <w:rPr>
                <w:rFonts w:hint="eastAsia"/>
                <w:sz w:val="20"/>
              </w:rPr>
              <w:t>1</w:t>
            </w:r>
          </w:p>
        </w:tc>
        <w:tc>
          <w:tcPr>
            <w:tcW w:w="1279" w:type="dxa"/>
            <w:tcMar>
              <w:top w:w="14" w:type="dxa"/>
              <w:left w:w="14" w:type="dxa"/>
              <w:bottom w:w="0" w:type="dxa"/>
              <w:right w:w="14" w:type="dxa"/>
            </w:tcMar>
            <w:vAlign w:val="center"/>
          </w:tcPr>
          <w:p w:rsidR="00351C56" w:rsidRDefault="00351C56" w:rsidP="00FE2F2D">
            <w:pPr>
              <w:jc w:val="center"/>
              <w:rPr>
                <w:rFonts w:ascii="宋体" w:hAnsi="宋体" w:cs="宋体"/>
                <w:sz w:val="20"/>
              </w:rPr>
            </w:pPr>
            <w:r>
              <w:rPr>
                <w:rFonts w:ascii="宋体" w:hAnsi="宋体" w:cs="宋体" w:hint="eastAsia"/>
                <w:sz w:val="20"/>
              </w:rPr>
              <w:t>尖冢扬水站</w:t>
            </w:r>
          </w:p>
        </w:tc>
        <w:tc>
          <w:tcPr>
            <w:tcW w:w="915" w:type="dxa"/>
            <w:tcMar>
              <w:top w:w="14" w:type="dxa"/>
              <w:left w:w="14" w:type="dxa"/>
              <w:bottom w:w="0" w:type="dxa"/>
              <w:right w:w="14" w:type="dxa"/>
            </w:tcMar>
            <w:vAlign w:val="center"/>
          </w:tcPr>
          <w:p w:rsidR="00351C56" w:rsidRDefault="00351C56" w:rsidP="00351C56">
            <w:pPr>
              <w:jc w:val="center"/>
              <w:rPr>
                <w:sz w:val="20"/>
              </w:rPr>
            </w:pPr>
            <w:r>
              <w:rPr>
                <w:rFonts w:hint="eastAsia"/>
                <w:sz w:val="20"/>
              </w:rPr>
              <w:t>2019. 5</w:t>
            </w:r>
          </w:p>
        </w:tc>
        <w:tc>
          <w:tcPr>
            <w:tcW w:w="855" w:type="dxa"/>
            <w:tcMar>
              <w:top w:w="14" w:type="dxa"/>
              <w:left w:w="14" w:type="dxa"/>
              <w:bottom w:w="0" w:type="dxa"/>
              <w:right w:w="14" w:type="dxa"/>
            </w:tcMar>
            <w:vAlign w:val="center"/>
          </w:tcPr>
          <w:p w:rsidR="00351C56" w:rsidRDefault="00351C56" w:rsidP="00FE2F2D">
            <w:pPr>
              <w:jc w:val="center"/>
              <w:rPr>
                <w:sz w:val="20"/>
              </w:rPr>
            </w:pPr>
            <w:r>
              <w:rPr>
                <w:rFonts w:hint="eastAsia"/>
                <w:sz w:val="20"/>
              </w:rPr>
              <w:t>2019.12</w:t>
            </w:r>
          </w:p>
        </w:tc>
        <w:tc>
          <w:tcPr>
            <w:tcW w:w="945" w:type="dxa"/>
            <w:tcMar>
              <w:top w:w="14" w:type="dxa"/>
              <w:left w:w="14" w:type="dxa"/>
              <w:bottom w:w="0" w:type="dxa"/>
              <w:right w:w="14" w:type="dxa"/>
            </w:tcMar>
            <w:vAlign w:val="center"/>
          </w:tcPr>
          <w:p w:rsidR="00351C56" w:rsidRDefault="00351C56" w:rsidP="00FE2F2D">
            <w:pPr>
              <w:jc w:val="center"/>
              <w:rPr>
                <w:sz w:val="20"/>
              </w:rPr>
            </w:pPr>
            <w:r>
              <w:rPr>
                <w:rFonts w:hint="eastAsia"/>
                <w:sz w:val="20"/>
              </w:rPr>
              <w:t>县水务局</w:t>
            </w:r>
          </w:p>
        </w:tc>
        <w:tc>
          <w:tcPr>
            <w:tcW w:w="1230" w:type="dxa"/>
            <w:tcMar>
              <w:top w:w="14" w:type="dxa"/>
              <w:left w:w="14" w:type="dxa"/>
              <w:bottom w:w="0" w:type="dxa"/>
              <w:right w:w="14" w:type="dxa"/>
            </w:tcMar>
            <w:vAlign w:val="center"/>
          </w:tcPr>
          <w:p w:rsidR="00351C56" w:rsidRDefault="00351C56" w:rsidP="00FE2F2D">
            <w:pPr>
              <w:jc w:val="center"/>
              <w:rPr>
                <w:sz w:val="18"/>
                <w:szCs w:val="18"/>
              </w:rPr>
            </w:pPr>
            <w:r>
              <w:rPr>
                <w:rFonts w:hint="eastAsia"/>
                <w:sz w:val="18"/>
                <w:szCs w:val="18"/>
              </w:rPr>
              <w:t>王凤国</w:t>
            </w:r>
          </w:p>
        </w:tc>
        <w:tc>
          <w:tcPr>
            <w:tcW w:w="855" w:type="dxa"/>
            <w:tcMar>
              <w:top w:w="14" w:type="dxa"/>
              <w:left w:w="14" w:type="dxa"/>
              <w:bottom w:w="0" w:type="dxa"/>
              <w:right w:w="14" w:type="dxa"/>
            </w:tcMar>
            <w:vAlign w:val="center"/>
          </w:tcPr>
          <w:p w:rsidR="00351C56" w:rsidRDefault="00351C56" w:rsidP="00FE2F2D">
            <w:pPr>
              <w:jc w:val="center"/>
              <w:rPr>
                <w:rFonts w:ascii="宋体" w:hAnsi="宋体" w:cs="宋体"/>
                <w:b/>
                <w:bCs/>
                <w:sz w:val="20"/>
              </w:rPr>
            </w:pPr>
          </w:p>
        </w:tc>
      </w:tr>
      <w:tr w:rsidR="00181D96" w:rsidTr="00FE2F2D">
        <w:trPr>
          <w:trHeight w:val="506"/>
        </w:trPr>
        <w:tc>
          <w:tcPr>
            <w:tcW w:w="608" w:type="dxa"/>
            <w:tcMar>
              <w:top w:w="14" w:type="dxa"/>
              <w:left w:w="14" w:type="dxa"/>
              <w:bottom w:w="0" w:type="dxa"/>
              <w:right w:w="14" w:type="dxa"/>
            </w:tcMar>
            <w:vAlign w:val="center"/>
          </w:tcPr>
          <w:p w:rsidR="00181D96" w:rsidRDefault="00181D96" w:rsidP="00FE2F2D">
            <w:pPr>
              <w:jc w:val="center"/>
              <w:rPr>
                <w:sz w:val="20"/>
              </w:rPr>
            </w:pPr>
            <w:r>
              <w:rPr>
                <w:rFonts w:hint="eastAsia"/>
                <w:sz w:val="20"/>
              </w:rPr>
              <w:t>2</w:t>
            </w:r>
          </w:p>
        </w:tc>
        <w:tc>
          <w:tcPr>
            <w:tcW w:w="1279" w:type="dxa"/>
            <w:tcMar>
              <w:top w:w="14" w:type="dxa"/>
              <w:left w:w="14" w:type="dxa"/>
              <w:bottom w:w="0" w:type="dxa"/>
              <w:right w:w="14" w:type="dxa"/>
            </w:tcMar>
            <w:vAlign w:val="center"/>
          </w:tcPr>
          <w:p w:rsidR="00181D96" w:rsidRDefault="00351C56" w:rsidP="00FE2F2D">
            <w:pPr>
              <w:jc w:val="center"/>
              <w:rPr>
                <w:sz w:val="20"/>
              </w:rPr>
            </w:pPr>
            <w:r>
              <w:rPr>
                <w:rFonts w:ascii="宋体" w:hAnsi="宋体" w:cs="宋体" w:hint="eastAsia"/>
                <w:sz w:val="20"/>
              </w:rPr>
              <w:t>丁村扬水站</w:t>
            </w:r>
          </w:p>
        </w:tc>
        <w:tc>
          <w:tcPr>
            <w:tcW w:w="915" w:type="dxa"/>
            <w:tcMar>
              <w:top w:w="14" w:type="dxa"/>
              <w:left w:w="14" w:type="dxa"/>
              <w:bottom w:w="0" w:type="dxa"/>
              <w:right w:w="14" w:type="dxa"/>
            </w:tcMar>
            <w:vAlign w:val="center"/>
          </w:tcPr>
          <w:p w:rsidR="00181D96" w:rsidRDefault="00181D96" w:rsidP="00FE2F2D">
            <w:pPr>
              <w:jc w:val="center"/>
              <w:rPr>
                <w:sz w:val="20"/>
              </w:rPr>
            </w:pPr>
            <w:r>
              <w:rPr>
                <w:rFonts w:hint="eastAsia"/>
                <w:sz w:val="20"/>
              </w:rPr>
              <w:t>2020.1</w:t>
            </w:r>
          </w:p>
        </w:tc>
        <w:tc>
          <w:tcPr>
            <w:tcW w:w="855" w:type="dxa"/>
            <w:tcMar>
              <w:top w:w="14" w:type="dxa"/>
              <w:left w:w="14" w:type="dxa"/>
              <w:bottom w:w="0" w:type="dxa"/>
              <w:right w:w="14" w:type="dxa"/>
            </w:tcMar>
            <w:vAlign w:val="center"/>
          </w:tcPr>
          <w:p w:rsidR="00181D96" w:rsidRDefault="00181D96" w:rsidP="00FE2F2D">
            <w:pPr>
              <w:jc w:val="center"/>
              <w:rPr>
                <w:sz w:val="20"/>
              </w:rPr>
            </w:pPr>
            <w:r>
              <w:rPr>
                <w:rFonts w:hint="eastAsia"/>
                <w:sz w:val="20"/>
              </w:rPr>
              <w:t>2020.12</w:t>
            </w:r>
          </w:p>
        </w:tc>
        <w:tc>
          <w:tcPr>
            <w:tcW w:w="945" w:type="dxa"/>
            <w:tcMar>
              <w:top w:w="14" w:type="dxa"/>
              <w:left w:w="14" w:type="dxa"/>
              <w:bottom w:w="0" w:type="dxa"/>
              <w:right w:w="14" w:type="dxa"/>
            </w:tcMar>
            <w:vAlign w:val="center"/>
          </w:tcPr>
          <w:p w:rsidR="00181D96" w:rsidRDefault="00181D96" w:rsidP="00FE2F2D">
            <w:pPr>
              <w:jc w:val="center"/>
              <w:rPr>
                <w:sz w:val="20"/>
              </w:rPr>
            </w:pPr>
            <w:r>
              <w:rPr>
                <w:rFonts w:hint="eastAsia"/>
                <w:sz w:val="20"/>
              </w:rPr>
              <w:t>县水务局</w:t>
            </w:r>
          </w:p>
        </w:tc>
        <w:tc>
          <w:tcPr>
            <w:tcW w:w="1230" w:type="dxa"/>
            <w:tcMar>
              <w:top w:w="14" w:type="dxa"/>
              <w:left w:w="14" w:type="dxa"/>
              <w:bottom w:w="0" w:type="dxa"/>
              <w:right w:w="14" w:type="dxa"/>
            </w:tcMar>
            <w:vAlign w:val="center"/>
          </w:tcPr>
          <w:p w:rsidR="00181D96" w:rsidRDefault="00351C56" w:rsidP="00FE2F2D">
            <w:pPr>
              <w:jc w:val="center"/>
              <w:rPr>
                <w:sz w:val="20"/>
              </w:rPr>
            </w:pPr>
            <w:r>
              <w:rPr>
                <w:rFonts w:hint="eastAsia"/>
                <w:sz w:val="18"/>
                <w:szCs w:val="18"/>
              </w:rPr>
              <w:t>王凤国</w:t>
            </w:r>
          </w:p>
        </w:tc>
        <w:tc>
          <w:tcPr>
            <w:tcW w:w="855" w:type="dxa"/>
            <w:tcMar>
              <w:top w:w="14" w:type="dxa"/>
              <w:left w:w="14" w:type="dxa"/>
              <w:bottom w:w="0" w:type="dxa"/>
              <w:right w:w="14" w:type="dxa"/>
            </w:tcMar>
            <w:vAlign w:val="center"/>
          </w:tcPr>
          <w:p w:rsidR="00181D96" w:rsidRDefault="00181D96" w:rsidP="00FE2F2D">
            <w:pPr>
              <w:jc w:val="center"/>
              <w:rPr>
                <w:rFonts w:ascii="宋体" w:hAnsi="宋体" w:cs="宋体"/>
                <w:b/>
                <w:bCs/>
                <w:sz w:val="20"/>
              </w:rPr>
            </w:pPr>
          </w:p>
        </w:tc>
      </w:tr>
      <w:tr w:rsidR="00181D96" w:rsidTr="00FE2F2D">
        <w:trPr>
          <w:trHeight w:val="459"/>
        </w:trPr>
        <w:tc>
          <w:tcPr>
            <w:tcW w:w="608" w:type="dxa"/>
            <w:vAlign w:val="center"/>
          </w:tcPr>
          <w:p w:rsidR="00181D96" w:rsidRDefault="00351C56" w:rsidP="00FE2F2D">
            <w:pPr>
              <w:jc w:val="center"/>
              <w:rPr>
                <w:rFonts w:ascii="宋体" w:hAnsi="宋体" w:cs="宋体"/>
                <w:sz w:val="20"/>
              </w:rPr>
            </w:pPr>
            <w:r>
              <w:rPr>
                <w:rFonts w:ascii="宋体" w:hAnsi="宋体" w:cs="宋体" w:hint="eastAsia"/>
                <w:sz w:val="20"/>
              </w:rPr>
              <w:t>3</w:t>
            </w:r>
          </w:p>
        </w:tc>
        <w:tc>
          <w:tcPr>
            <w:tcW w:w="1279" w:type="dxa"/>
            <w:vAlign w:val="center"/>
          </w:tcPr>
          <w:p w:rsidR="00181D96" w:rsidRDefault="00351C56" w:rsidP="00FE2F2D">
            <w:pPr>
              <w:jc w:val="center"/>
              <w:rPr>
                <w:rFonts w:ascii="宋体" w:hAnsi="宋体" w:cs="宋体"/>
                <w:sz w:val="20"/>
              </w:rPr>
            </w:pPr>
            <w:r>
              <w:rPr>
                <w:rFonts w:ascii="宋体" w:hAnsi="宋体" w:cs="宋体" w:hint="eastAsia"/>
                <w:sz w:val="20"/>
              </w:rPr>
              <w:t>大营扬水站</w:t>
            </w:r>
          </w:p>
        </w:tc>
        <w:tc>
          <w:tcPr>
            <w:tcW w:w="915" w:type="dxa"/>
            <w:vAlign w:val="center"/>
          </w:tcPr>
          <w:p w:rsidR="00181D96" w:rsidRPr="00351C56" w:rsidRDefault="00351C56" w:rsidP="00FE2F2D">
            <w:pPr>
              <w:jc w:val="center"/>
              <w:rPr>
                <w:rFonts w:ascii="宋体" w:hAnsi="宋体" w:cs="宋体"/>
                <w:bCs/>
                <w:sz w:val="20"/>
              </w:rPr>
            </w:pPr>
            <w:r w:rsidRPr="00351C56">
              <w:rPr>
                <w:rFonts w:ascii="宋体" w:hAnsi="宋体" w:cs="宋体" w:hint="eastAsia"/>
                <w:bCs/>
                <w:sz w:val="20"/>
              </w:rPr>
              <w:t>2020.1</w:t>
            </w:r>
          </w:p>
        </w:tc>
        <w:tc>
          <w:tcPr>
            <w:tcW w:w="855" w:type="dxa"/>
            <w:vAlign w:val="center"/>
          </w:tcPr>
          <w:p w:rsidR="00181D96" w:rsidRPr="00351C56" w:rsidRDefault="00351C56" w:rsidP="00FE2F2D">
            <w:pPr>
              <w:jc w:val="center"/>
              <w:rPr>
                <w:rFonts w:ascii="宋体" w:hAnsi="宋体" w:cs="宋体"/>
                <w:bCs/>
                <w:sz w:val="20"/>
              </w:rPr>
            </w:pPr>
            <w:r w:rsidRPr="00351C56">
              <w:rPr>
                <w:rFonts w:ascii="宋体" w:hAnsi="宋体" w:cs="宋体" w:hint="eastAsia"/>
                <w:bCs/>
                <w:sz w:val="20"/>
              </w:rPr>
              <w:t>2020.12</w:t>
            </w:r>
          </w:p>
        </w:tc>
        <w:tc>
          <w:tcPr>
            <w:tcW w:w="945" w:type="dxa"/>
            <w:vAlign w:val="center"/>
          </w:tcPr>
          <w:p w:rsidR="00181D96" w:rsidRDefault="00351C56" w:rsidP="00FE2F2D">
            <w:pPr>
              <w:jc w:val="center"/>
              <w:rPr>
                <w:rFonts w:ascii="宋体" w:hAnsi="宋体" w:cs="宋体"/>
                <w:sz w:val="20"/>
              </w:rPr>
            </w:pPr>
            <w:r>
              <w:rPr>
                <w:rFonts w:ascii="宋体" w:hAnsi="宋体" w:cs="宋体" w:hint="eastAsia"/>
                <w:sz w:val="20"/>
              </w:rPr>
              <w:t>县水务局</w:t>
            </w:r>
          </w:p>
        </w:tc>
        <w:tc>
          <w:tcPr>
            <w:tcW w:w="1230" w:type="dxa"/>
            <w:vAlign w:val="center"/>
          </w:tcPr>
          <w:p w:rsidR="00181D96" w:rsidRDefault="00351C56" w:rsidP="00FE2F2D">
            <w:pPr>
              <w:jc w:val="center"/>
              <w:rPr>
                <w:rFonts w:ascii="宋体" w:hAnsi="宋体" w:cs="宋体"/>
                <w:sz w:val="20"/>
              </w:rPr>
            </w:pPr>
            <w:r>
              <w:rPr>
                <w:rFonts w:ascii="宋体" w:hAnsi="宋体" w:cs="宋体" w:hint="eastAsia"/>
                <w:sz w:val="20"/>
              </w:rPr>
              <w:t>王凤国</w:t>
            </w:r>
          </w:p>
        </w:tc>
        <w:tc>
          <w:tcPr>
            <w:tcW w:w="855" w:type="dxa"/>
            <w:vAlign w:val="center"/>
          </w:tcPr>
          <w:p w:rsidR="00181D96" w:rsidRDefault="00181D96" w:rsidP="00FE2F2D">
            <w:pPr>
              <w:jc w:val="center"/>
              <w:rPr>
                <w:rFonts w:ascii="宋体" w:hAnsi="宋体" w:cs="宋体"/>
                <w:b/>
                <w:bCs/>
                <w:sz w:val="20"/>
              </w:rPr>
            </w:pPr>
          </w:p>
        </w:tc>
      </w:tr>
      <w:tr w:rsidR="00351C56" w:rsidTr="00FE2F2D">
        <w:trPr>
          <w:trHeight w:val="459"/>
        </w:trPr>
        <w:tc>
          <w:tcPr>
            <w:tcW w:w="608" w:type="dxa"/>
            <w:vAlign w:val="center"/>
          </w:tcPr>
          <w:p w:rsidR="00351C56" w:rsidRDefault="00351C56" w:rsidP="00FE2F2D">
            <w:pPr>
              <w:jc w:val="center"/>
              <w:rPr>
                <w:rFonts w:ascii="宋体" w:hAnsi="宋体" w:cs="宋体"/>
                <w:sz w:val="20"/>
              </w:rPr>
            </w:pPr>
            <w:r>
              <w:rPr>
                <w:rFonts w:ascii="宋体" w:hAnsi="宋体" w:cs="宋体" w:hint="eastAsia"/>
                <w:sz w:val="20"/>
              </w:rPr>
              <w:t>4</w:t>
            </w:r>
          </w:p>
        </w:tc>
        <w:tc>
          <w:tcPr>
            <w:tcW w:w="1279" w:type="dxa"/>
            <w:vAlign w:val="center"/>
          </w:tcPr>
          <w:p w:rsidR="00351C56" w:rsidRDefault="00351C56" w:rsidP="00FE2F2D">
            <w:pPr>
              <w:jc w:val="center"/>
              <w:rPr>
                <w:rFonts w:ascii="宋体" w:hAnsi="宋体" w:cs="宋体"/>
                <w:sz w:val="20"/>
              </w:rPr>
            </w:pPr>
            <w:r>
              <w:rPr>
                <w:rFonts w:ascii="宋体" w:hAnsi="宋体" w:cs="宋体" w:hint="eastAsia"/>
                <w:sz w:val="20"/>
              </w:rPr>
              <w:t>汪江扬水站</w:t>
            </w:r>
          </w:p>
        </w:tc>
        <w:tc>
          <w:tcPr>
            <w:tcW w:w="915" w:type="dxa"/>
            <w:vAlign w:val="center"/>
          </w:tcPr>
          <w:p w:rsidR="00351C56" w:rsidRPr="00351C56" w:rsidRDefault="00351C56" w:rsidP="00FE2F2D">
            <w:pPr>
              <w:jc w:val="center"/>
              <w:rPr>
                <w:rFonts w:ascii="宋体" w:hAnsi="宋体" w:cs="宋体"/>
                <w:bCs/>
                <w:sz w:val="20"/>
              </w:rPr>
            </w:pPr>
            <w:r w:rsidRPr="00351C56">
              <w:rPr>
                <w:rFonts w:ascii="宋体" w:hAnsi="宋体" w:cs="宋体" w:hint="eastAsia"/>
                <w:bCs/>
                <w:sz w:val="20"/>
              </w:rPr>
              <w:t>2020.1</w:t>
            </w:r>
          </w:p>
        </w:tc>
        <w:tc>
          <w:tcPr>
            <w:tcW w:w="855" w:type="dxa"/>
            <w:vAlign w:val="center"/>
          </w:tcPr>
          <w:p w:rsidR="00351C56" w:rsidRPr="00351C56" w:rsidRDefault="00351C56" w:rsidP="00FE2F2D">
            <w:pPr>
              <w:jc w:val="center"/>
              <w:rPr>
                <w:rFonts w:ascii="宋体" w:hAnsi="宋体" w:cs="宋体"/>
                <w:bCs/>
                <w:sz w:val="20"/>
              </w:rPr>
            </w:pPr>
            <w:r w:rsidRPr="00351C56">
              <w:rPr>
                <w:rFonts w:ascii="宋体" w:hAnsi="宋体" w:cs="宋体" w:hint="eastAsia"/>
                <w:bCs/>
                <w:sz w:val="20"/>
              </w:rPr>
              <w:t>2020.12</w:t>
            </w:r>
          </w:p>
        </w:tc>
        <w:tc>
          <w:tcPr>
            <w:tcW w:w="945" w:type="dxa"/>
            <w:vAlign w:val="center"/>
          </w:tcPr>
          <w:p w:rsidR="00351C56" w:rsidRDefault="00351C56" w:rsidP="00FE2F2D">
            <w:pPr>
              <w:jc w:val="center"/>
              <w:rPr>
                <w:rFonts w:ascii="宋体" w:hAnsi="宋体" w:cs="宋体"/>
                <w:sz w:val="20"/>
              </w:rPr>
            </w:pPr>
            <w:r>
              <w:rPr>
                <w:rFonts w:ascii="宋体" w:hAnsi="宋体" w:cs="宋体" w:hint="eastAsia"/>
                <w:sz w:val="20"/>
              </w:rPr>
              <w:t>县水务局</w:t>
            </w:r>
          </w:p>
        </w:tc>
        <w:tc>
          <w:tcPr>
            <w:tcW w:w="1230" w:type="dxa"/>
            <w:vAlign w:val="center"/>
          </w:tcPr>
          <w:p w:rsidR="00351C56" w:rsidRDefault="00351C56" w:rsidP="00FE2F2D">
            <w:pPr>
              <w:jc w:val="center"/>
              <w:rPr>
                <w:rFonts w:ascii="宋体" w:hAnsi="宋体" w:cs="宋体"/>
                <w:sz w:val="20"/>
              </w:rPr>
            </w:pPr>
            <w:r>
              <w:rPr>
                <w:rFonts w:ascii="宋体" w:hAnsi="宋体" w:cs="宋体" w:hint="eastAsia"/>
                <w:sz w:val="20"/>
              </w:rPr>
              <w:t>王凤国</w:t>
            </w:r>
          </w:p>
        </w:tc>
        <w:tc>
          <w:tcPr>
            <w:tcW w:w="855" w:type="dxa"/>
            <w:vAlign w:val="center"/>
          </w:tcPr>
          <w:p w:rsidR="00351C56" w:rsidRDefault="00351C56" w:rsidP="00FE2F2D">
            <w:pPr>
              <w:jc w:val="center"/>
              <w:rPr>
                <w:rFonts w:ascii="宋体" w:hAnsi="宋体" w:cs="宋体"/>
                <w:b/>
                <w:bCs/>
                <w:sz w:val="20"/>
              </w:rPr>
            </w:pPr>
          </w:p>
        </w:tc>
      </w:tr>
    </w:tbl>
    <w:p w:rsidR="00351C56" w:rsidRDefault="00351C56" w:rsidP="00351C56">
      <w:pPr>
        <w:spacing w:line="360" w:lineRule="auto"/>
        <w:rPr>
          <w:rFonts w:ascii="宋体" w:hAnsi="宋体"/>
          <w:sz w:val="24"/>
        </w:rPr>
      </w:pPr>
      <w:bookmarkStart w:id="23" w:name="_Toc423601438"/>
      <w:r>
        <w:rPr>
          <w:rFonts w:ascii="宋体" w:hAnsi="宋体" w:hint="eastAsia"/>
          <w:sz w:val="24"/>
        </w:rPr>
        <w:t>表</w:t>
      </w:r>
      <w:r>
        <w:rPr>
          <w:rFonts w:ascii="宋体" w:hAnsi="宋体" w:hint="eastAsia"/>
          <w:sz w:val="24"/>
        </w:rPr>
        <w:t xml:space="preserve">5-3   </w:t>
      </w:r>
      <w:r>
        <w:rPr>
          <w:rFonts w:ascii="宋体" w:hAnsi="宋体" w:hint="eastAsia"/>
          <w:sz w:val="24"/>
        </w:rPr>
        <w:t>临西县水利工程（泵站）管理与保护范围划定工作安排</w:t>
      </w:r>
    </w:p>
    <w:tbl>
      <w:tblPr>
        <w:tblW w:w="66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608"/>
        <w:gridCol w:w="1279"/>
        <w:gridCol w:w="915"/>
        <w:gridCol w:w="855"/>
        <w:gridCol w:w="945"/>
        <w:gridCol w:w="1230"/>
        <w:gridCol w:w="855"/>
      </w:tblGrid>
      <w:tr w:rsidR="00351C56" w:rsidTr="00331C16">
        <w:trPr>
          <w:trHeight w:val="285"/>
        </w:trPr>
        <w:tc>
          <w:tcPr>
            <w:tcW w:w="608" w:type="dxa"/>
            <w:vMerge w:val="restart"/>
            <w:tcMar>
              <w:top w:w="14" w:type="dxa"/>
              <w:left w:w="14" w:type="dxa"/>
              <w:bottom w:w="0" w:type="dxa"/>
              <w:right w:w="14" w:type="dxa"/>
            </w:tcMar>
            <w:vAlign w:val="center"/>
          </w:tcPr>
          <w:p w:rsidR="00351C56" w:rsidRDefault="00351C56" w:rsidP="00331C16">
            <w:pPr>
              <w:jc w:val="center"/>
              <w:rPr>
                <w:rFonts w:ascii="宋体" w:hAnsi="宋体" w:cs="宋体"/>
                <w:b/>
                <w:bCs/>
                <w:sz w:val="24"/>
                <w:szCs w:val="24"/>
              </w:rPr>
            </w:pPr>
            <w:r>
              <w:rPr>
                <w:rFonts w:hint="eastAsia"/>
                <w:b/>
                <w:bCs/>
              </w:rPr>
              <w:t>序号</w:t>
            </w:r>
          </w:p>
        </w:tc>
        <w:tc>
          <w:tcPr>
            <w:tcW w:w="1279" w:type="dxa"/>
            <w:vMerge w:val="restart"/>
            <w:tcMar>
              <w:top w:w="14" w:type="dxa"/>
              <w:left w:w="14" w:type="dxa"/>
              <w:bottom w:w="0" w:type="dxa"/>
              <w:right w:w="14" w:type="dxa"/>
            </w:tcMar>
            <w:vAlign w:val="center"/>
          </w:tcPr>
          <w:p w:rsidR="00351C56" w:rsidRDefault="00351C56" w:rsidP="00331C16">
            <w:pPr>
              <w:jc w:val="center"/>
              <w:rPr>
                <w:rFonts w:ascii="宋体" w:hAnsi="宋体" w:cs="宋体"/>
                <w:b/>
                <w:bCs/>
                <w:sz w:val="24"/>
                <w:szCs w:val="24"/>
              </w:rPr>
            </w:pPr>
            <w:r>
              <w:rPr>
                <w:rFonts w:hint="eastAsia"/>
                <w:b/>
                <w:bCs/>
              </w:rPr>
              <w:t>水库名称</w:t>
            </w:r>
          </w:p>
        </w:tc>
        <w:tc>
          <w:tcPr>
            <w:tcW w:w="1770" w:type="dxa"/>
            <w:gridSpan w:val="2"/>
            <w:tcMar>
              <w:top w:w="14" w:type="dxa"/>
              <w:left w:w="14" w:type="dxa"/>
              <w:bottom w:w="0" w:type="dxa"/>
              <w:right w:w="14" w:type="dxa"/>
            </w:tcMar>
            <w:vAlign w:val="center"/>
          </w:tcPr>
          <w:p w:rsidR="00351C56" w:rsidRDefault="00351C56" w:rsidP="00331C16">
            <w:pPr>
              <w:jc w:val="center"/>
              <w:rPr>
                <w:rFonts w:ascii="宋体" w:hAnsi="宋体" w:cs="宋体"/>
                <w:b/>
                <w:bCs/>
                <w:sz w:val="20"/>
              </w:rPr>
            </w:pPr>
            <w:r>
              <w:rPr>
                <w:rFonts w:hint="eastAsia"/>
                <w:b/>
                <w:bCs/>
                <w:sz w:val="20"/>
              </w:rPr>
              <w:t>计划安排</w:t>
            </w:r>
          </w:p>
        </w:tc>
        <w:tc>
          <w:tcPr>
            <w:tcW w:w="945" w:type="dxa"/>
            <w:vMerge w:val="restart"/>
            <w:tcMar>
              <w:top w:w="14" w:type="dxa"/>
              <w:left w:w="14" w:type="dxa"/>
              <w:bottom w:w="0" w:type="dxa"/>
              <w:right w:w="14" w:type="dxa"/>
            </w:tcMar>
            <w:vAlign w:val="center"/>
          </w:tcPr>
          <w:p w:rsidR="00351C56" w:rsidRDefault="00351C56" w:rsidP="00331C16">
            <w:pPr>
              <w:jc w:val="center"/>
              <w:rPr>
                <w:rFonts w:ascii="宋体" w:hAnsi="宋体" w:cs="宋体"/>
                <w:b/>
                <w:bCs/>
                <w:sz w:val="20"/>
              </w:rPr>
            </w:pPr>
            <w:r>
              <w:rPr>
                <w:rFonts w:hint="eastAsia"/>
                <w:b/>
                <w:bCs/>
                <w:sz w:val="20"/>
              </w:rPr>
              <w:t>责任单位</w:t>
            </w:r>
          </w:p>
        </w:tc>
        <w:tc>
          <w:tcPr>
            <w:tcW w:w="1230" w:type="dxa"/>
            <w:vMerge w:val="restart"/>
            <w:tcMar>
              <w:top w:w="14" w:type="dxa"/>
              <w:left w:w="14" w:type="dxa"/>
              <w:bottom w:w="0" w:type="dxa"/>
              <w:right w:w="14" w:type="dxa"/>
            </w:tcMar>
            <w:vAlign w:val="center"/>
          </w:tcPr>
          <w:p w:rsidR="00351C56" w:rsidRDefault="00351C56" w:rsidP="00331C16">
            <w:pPr>
              <w:jc w:val="center"/>
              <w:rPr>
                <w:rFonts w:ascii="宋体" w:hAnsi="宋体" w:cs="宋体"/>
                <w:b/>
                <w:bCs/>
                <w:sz w:val="20"/>
              </w:rPr>
            </w:pPr>
            <w:r>
              <w:rPr>
                <w:rFonts w:hint="eastAsia"/>
                <w:b/>
                <w:bCs/>
                <w:sz w:val="20"/>
              </w:rPr>
              <w:t>责任人</w:t>
            </w:r>
          </w:p>
        </w:tc>
        <w:tc>
          <w:tcPr>
            <w:tcW w:w="855" w:type="dxa"/>
            <w:vMerge w:val="restart"/>
            <w:tcMar>
              <w:top w:w="14" w:type="dxa"/>
              <w:left w:w="14" w:type="dxa"/>
              <w:bottom w:w="0" w:type="dxa"/>
              <w:right w:w="14" w:type="dxa"/>
            </w:tcMar>
            <w:vAlign w:val="center"/>
          </w:tcPr>
          <w:p w:rsidR="00351C56" w:rsidRDefault="00351C56" w:rsidP="00331C16">
            <w:pPr>
              <w:jc w:val="center"/>
              <w:rPr>
                <w:rFonts w:ascii="宋体" w:hAnsi="宋体" w:cs="宋体"/>
                <w:b/>
                <w:bCs/>
                <w:sz w:val="24"/>
                <w:szCs w:val="24"/>
              </w:rPr>
            </w:pPr>
            <w:r>
              <w:rPr>
                <w:rFonts w:hint="eastAsia"/>
                <w:b/>
                <w:bCs/>
              </w:rPr>
              <w:t>备注</w:t>
            </w:r>
          </w:p>
        </w:tc>
      </w:tr>
      <w:tr w:rsidR="00351C56" w:rsidTr="00331C16">
        <w:trPr>
          <w:trHeight w:val="480"/>
        </w:trPr>
        <w:tc>
          <w:tcPr>
            <w:tcW w:w="608" w:type="dxa"/>
            <w:vMerge/>
            <w:vAlign w:val="center"/>
          </w:tcPr>
          <w:p w:rsidR="00351C56" w:rsidRDefault="00351C56" w:rsidP="00331C16">
            <w:pPr>
              <w:jc w:val="center"/>
              <w:rPr>
                <w:rFonts w:ascii="宋体" w:hAnsi="宋体" w:cs="宋体"/>
                <w:b/>
                <w:bCs/>
                <w:sz w:val="24"/>
                <w:szCs w:val="24"/>
              </w:rPr>
            </w:pPr>
          </w:p>
        </w:tc>
        <w:tc>
          <w:tcPr>
            <w:tcW w:w="1279" w:type="dxa"/>
            <w:vMerge/>
            <w:vAlign w:val="center"/>
          </w:tcPr>
          <w:p w:rsidR="00351C56" w:rsidRDefault="00351C56" w:rsidP="00331C16">
            <w:pPr>
              <w:jc w:val="center"/>
              <w:rPr>
                <w:rFonts w:ascii="宋体" w:hAnsi="宋体" w:cs="宋体"/>
                <w:b/>
                <w:bCs/>
                <w:sz w:val="24"/>
                <w:szCs w:val="24"/>
              </w:rPr>
            </w:pPr>
          </w:p>
        </w:tc>
        <w:tc>
          <w:tcPr>
            <w:tcW w:w="915" w:type="dxa"/>
            <w:tcMar>
              <w:top w:w="14" w:type="dxa"/>
              <w:left w:w="14" w:type="dxa"/>
              <w:bottom w:w="0" w:type="dxa"/>
              <w:right w:w="14" w:type="dxa"/>
            </w:tcMar>
            <w:vAlign w:val="center"/>
          </w:tcPr>
          <w:p w:rsidR="00351C56" w:rsidRDefault="00351C56" w:rsidP="00331C16">
            <w:pPr>
              <w:jc w:val="center"/>
              <w:rPr>
                <w:rFonts w:ascii="宋体" w:hAnsi="宋体" w:cs="宋体"/>
                <w:b/>
                <w:bCs/>
                <w:sz w:val="20"/>
              </w:rPr>
            </w:pPr>
            <w:r>
              <w:rPr>
                <w:rFonts w:hint="eastAsia"/>
                <w:b/>
                <w:bCs/>
                <w:sz w:val="20"/>
              </w:rPr>
              <w:t>开始时间</w:t>
            </w:r>
          </w:p>
        </w:tc>
        <w:tc>
          <w:tcPr>
            <w:tcW w:w="855" w:type="dxa"/>
            <w:tcMar>
              <w:top w:w="14" w:type="dxa"/>
              <w:left w:w="14" w:type="dxa"/>
              <w:bottom w:w="0" w:type="dxa"/>
              <w:right w:w="14" w:type="dxa"/>
            </w:tcMar>
            <w:vAlign w:val="center"/>
          </w:tcPr>
          <w:p w:rsidR="00351C56" w:rsidRDefault="00351C56" w:rsidP="00331C16">
            <w:pPr>
              <w:jc w:val="center"/>
              <w:rPr>
                <w:rFonts w:ascii="宋体" w:hAnsi="宋体" w:cs="宋体"/>
                <w:b/>
                <w:bCs/>
                <w:sz w:val="20"/>
              </w:rPr>
            </w:pPr>
            <w:r>
              <w:rPr>
                <w:rFonts w:hint="eastAsia"/>
                <w:b/>
                <w:bCs/>
                <w:sz w:val="20"/>
              </w:rPr>
              <w:t>结束时间</w:t>
            </w:r>
          </w:p>
        </w:tc>
        <w:tc>
          <w:tcPr>
            <w:tcW w:w="945" w:type="dxa"/>
            <w:vMerge/>
            <w:vAlign w:val="center"/>
          </w:tcPr>
          <w:p w:rsidR="00351C56" w:rsidRDefault="00351C56" w:rsidP="00331C16">
            <w:pPr>
              <w:jc w:val="center"/>
              <w:rPr>
                <w:rFonts w:ascii="宋体" w:hAnsi="宋体" w:cs="宋体"/>
                <w:b/>
                <w:bCs/>
                <w:sz w:val="20"/>
              </w:rPr>
            </w:pPr>
          </w:p>
        </w:tc>
        <w:tc>
          <w:tcPr>
            <w:tcW w:w="1230" w:type="dxa"/>
            <w:vMerge/>
            <w:vAlign w:val="center"/>
          </w:tcPr>
          <w:p w:rsidR="00351C56" w:rsidRDefault="00351C56" w:rsidP="00331C16">
            <w:pPr>
              <w:jc w:val="center"/>
              <w:rPr>
                <w:rFonts w:ascii="宋体" w:hAnsi="宋体" w:cs="宋体"/>
                <w:b/>
                <w:bCs/>
                <w:sz w:val="20"/>
              </w:rPr>
            </w:pPr>
          </w:p>
        </w:tc>
        <w:tc>
          <w:tcPr>
            <w:tcW w:w="855" w:type="dxa"/>
            <w:vMerge/>
            <w:vAlign w:val="center"/>
          </w:tcPr>
          <w:p w:rsidR="00351C56" w:rsidRDefault="00351C56" w:rsidP="00331C16">
            <w:pPr>
              <w:jc w:val="center"/>
              <w:rPr>
                <w:rFonts w:ascii="宋体" w:hAnsi="宋体" w:cs="宋体"/>
                <w:b/>
                <w:bCs/>
                <w:sz w:val="24"/>
                <w:szCs w:val="24"/>
              </w:rPr>
            </w:pPr>
          </w:p>
        </w:tc>
      </w:tr>
      <w:tr w:rsidR="00351C56" w:rsidTr="00331C16">
        <w:trPr>
          <w:trHeight w:val="506"/>
        </w:trPr>
        <w:tc>
          <w:tcPr>
            <w:tcW w:w="608" w:type="dxa"/>
            <w:tcMar>
              <w:top w:w="14" w:type="dxa"/>
              <w:left w:w="14" w:type="dxa"/>
              <w:bottom w:w="0" w:type="dxa"/>
              <w:right w:w="14" w:type="dxa"/>
            </w:tcMar>
            <w:vAlign w:val="center"/>
          </w:tcPr>
          <w:p w:rsidR="00351C56" w:rsidRDefault="00351C56" w:rsidP="00331C16">
            <w:pPr>
              <w:jc w:val="center"/>
              <w:rPr>
                <w:sz w:val="20"/>
              </w:rPr>
            </w:pPr>
            <w:r>
              <w:rPr>
                <w:rFonts w:hint="eastAsia"/>
                <w:sz w:val="20"/>
              </w:rPr>
              <w:t>1</w:t>
            </w:r>
          </w:p>
        </w:tc>
        <w:tc>
          <w:tcPr>
            <w:tcW w:w="1279" w:type="dxa"/>
            <w:tcMar>
              <w:top w:w="14" w:type="dxa"/>
              <w:left w:w="14" w:type="dxa"/>
              <w:bottom w:w="0" w:type="dxa"/>
              <w:right w:w="14" w:type="dxa"/>
            </w:tcMar>
            <w:vAlign w:val="center"/>
          </w:tcPr>
          <w:p w:rsidR="00351C56" w:rsidRDefault="00351C56" w:rsidP="00331C16">
            <w:pPr>
              <w:jc w:val="center"/>
              <w:rPr>
                <w:rFonts w:ascii="宋体" w:hAnsi="宋体" w:cs="宋体"/>
                <w:sz w:val="20"/>
              </w:rPr>
            </w:pPr>
            <w:r>
              <w:rPr>
                <w:rFonts w:ascii="宋体" w:hAnsi="宋体" w:cs="宋体" w:hint="eastAsia"/>
                <w:sz w:val="20"/>
              </w:rPr>
              <w:t>岗楼闸</w:t>
            </w:r>
          </w:p>
        </w:tc>
        <w:tc>
          <w:tcPr>
            <w:tcW w:w="915" w:type="dxa"/>
            <w:tcMar>
              <w:top w:w="14" w:type="dxa"/>
              <w:left w:w="14" w:type="dxa"/>
              <w:bottom w:w="0" w:type="dxa"/>
              <w:right w:w="14" w:type="dxa"/>
            </w:tcMar>
            <w:vAlign w:val="center"/>
          </w:tcPr>
          <w:p w:rsidR="00351C56" w:rsidRDefault="00351C56" w:rsidP="00331C16">
            <w:pPr>
              <w:jc w:val="center"/>
              <w:rPr>
                <w:sz w:val="20"/>
              </w:rPr>
            </w:pPr>
            <w:r>
              <w:rPr>
                <w:rFonts w:hint="eastAsia"/>
                <w:sz w:val="20"/>
              </w:rPr>
              <w:t>2019. 5</w:t>
            </w:r>
          </w:p>
        </w:tc>
        <w:tc>
          <w:tcPr>
            <w:tcW w:w="855" w:type="dxa"/>
            <w:tcMar>
              <w:top w:w="14" w:type="dxa"/>
              <w:left w:w="14" w:type="dxa"/>
              <w:bottom w:w="0" w:type="dxa"/>
              <w:right w:w="14" w:type="dxa"/>
            </w:tcMar>
            <w:vAlign w:val="center"/>
          </w:tcPr>
          <w:p w:rsidR="00351C56" w:rsidRDefault="00351C56" w:rsidP="00331C16">
            <w:pPr>
              <w:jc w:val="center"/>
              <w:rPr>
                <w:sz w:val="20"/>
              </w:rPr>
            </w:pPr>
            <w:r>
              <w:rPr>
                <w:rFonts w:hint="eastAsia"/>
                <w:sz w:val="20"/>
              </w:rPr>
              <w:t>2019.12</w:t>
            </w:r>
          </w:p>
        </w:tc>
        <w:tc>
          <w:tcPr>
            <w:tcW w:w="945" w:type="dxa"/>
            <w:tcMar>
              <w:top w:w="14" w:type="dxa"/>
              <w:left w:w="14" w:type="dxa"/>
              <w:bottom w:w="0" w:type="dxa"/>
              <w:right w:w="14" w:type="dxa"/>
            </w:tcMar>
            <w:vAlign w:val="center"/>
          </w:tcPr>
          <w:p w:rsidR="00351C56" w:rsidRDefault="00351C56" w:rsidP="00331C16">
            <w:pPr>
              <w:jc w:val="center"/>
              <w:rPr>
                <w:sz w:val="20"/>
              </w:rPr>
            </w:pPr>
            <w:r>
              <w:rPr>
                <w:rFonts w:hint="eastAsia"/>
                <w:sz w:val="20"/>
              </w:rPr>
              <w:t>县水务局</w:t>
            </w:r>
          </w:p>
        </w:tc>
        <w:tc>
          <w:tcPr>
            <w:tcW w:w="1230" w:type="dxa"/>
            <w:tcMar>
              <w:top w:w="14" w:type="dxa"/>
              <w:left w:w="14" w:type="dxa"/>
              <w:bottom w:w="0" w:type="dxa"/>
              <w:right w:w="14" w:type="dxa"/>
            </w:tcMar>
            <w:vAlign w:val="center"/>
          </w:tcPr>
          <w:p w:rsidR="00351C56" w:rsidRDefault="00351C56" w:rsidP="00331C16">
            <w:pPr>
              <w:jc w:val="center"/>
              <w:rPr>
                <w:sz w:val="18"/>
                <w:szCs w:val="18"/>
              </w:rPr>
            </w:pPr>
            <w:r>
              <w:rPr>
                <w:rFonts w:hint="eastAsia"/>
                <w:sz w:val="18"/>
                <w:szCs w:val="18"/>
              </w:rPr>
              <w:t>王凤国</w:t>
            </w:r>
          </w:p>
        </w:tc>
        <w:tc>
          <w:tcPr>
            <w:tcW w:w="855" w:type="dxa"/>
            <w:tcMar>
              <w:top w:w="14" w:type="dxa"/>
              <w:left w:w="14" w:type="dxa"/>
              <w:bottom w:w="0" w:type="dxa"/>
              <w:right w:w="14" w:type="dxa"/>
            </w:tcMar>
            <w:vAlign w:val="center"/>
          </w:tcPr>
          <w:p w:rsidR="00351C56" w:rsidRDefault="00351C56" w:rsidP="00331C16">
            <w:pPr>
              <w:jc w:val="center"/>
              <w:rPr>
                <w:rFonts w:ascii="宋体" w:hAnsi="宋体" w:cs="宋体"/>
                <w:b/>
                <w:bCs/>
                <w:sz w:val="20"/>
              </w:rPr>
            </w:pPr>
          </w:p>
        </w:tc>
      </w:tr>
      <w:tr w:rsidR="00351C56" w:rsidTr="00331C16">
        <w:trPr>
          <w:trHeight w:val="506"/>
        </w:trPr>
        <w:tc>
          <w:tcPr>
            <w:tcW w:w="608" w:type="dxa"/>
            <w:tcMar>
              <w:top w:w="14" w:type="dxa"/>
              <w:left w:w="14" w:type="dxa"/>
              <w:bottom w:w="0" w:type="dxa"/>
              <w:right w:w="14" w:type="dxa"/>
            </w:tcMar>
            <w:vAlign w:val="center"/>
          </w:tcPr>
          <w:p w:rsidR="00351C56" w:rsidRDefault="00351C56" w:rsidP="00331C16">
            <w:pPr>
              <w:jc w:val="center"/>
              <w:rPr>
                <w:sz w:val="20"/>
              </w:rPr>
            </w:pPr>
            <w:r>
              <w:rPr>
                <w:rFonts w:hint="eastAsia"/>
                <w:sz w:val="20"/>
              </w:rPr>
              <w:t>2</w:t>
            </w:r>
          </w:p>
        </w:tc>
        <w:tc>
          <w:tcPr>
            <w:tcW w:w="1279" w:type="dxa"/>
            <w:tcMar>
              <w:top w:w="14" w:type="dxa"/>
              <w:left w:w="14" w:type="dxa"/>
              <w:bottom w:w="0" w:type="dxa"/>
              <w:right w:w="14" w:type="dxa"/>
            </w:tcMar>
            <w:vAlign w:val="center"/>
          </w:tcPr>
          <w:p w:rsidR="00351C56" w:rsidRDefault="00351C56" w:rsidP="00331C16">
            <w:pPr>
              <w:jc w:val="center"/>
              <w:rPr>
                <w:sz w:val="20"/>
              </w:rPr>
            </w:pPr>
            <w:r>
              <w:rPr>
                <w:rFonts w:ascii="宋体" w:hAnsi="宋体" w:cs="宋体" w:hint="eastAsia"/>
                <w:sz w:val="20"/>
              </w:rPr>
              <w:t>倪庄闸</w:t>
            </w:r>
          </w:p>
        </w:tc>
        <w:tc>
          <w:tcPr>
            <w:tcW w:w="915" w:type="dxa"/>
            <w:tcMar>
              <w:top w:w="14" w:type="dxa"/>
              <w:left w:w="14" w:type="dxa"/>
              <w:bottom w:w="0" w:type="dxa"/>
              <w:right w:w="14" w:type="dxa"/>
            </w:tcMar>
            <w:vAlign w:val="center"/>
          </w:tcPr>
          <w:p w:rsidR="00351C56" w:rsidRDefault="00351C56" w:rsidP="00351C56">
            <w:pPr>
              <w:jc w:val="center"/>
              <w:rPr>
                <w:sz w:val="20"/>
              </w:rPr>
            </w:pPr>
            <w:r>
              <w:rPr>
                <w:rFonts w:hint="eastAsia"/>
                <w:sz w:val="20"/>
              </w:rPr>
              <w:t>2019.5</w:t>
            </w:r>
          </w:p>
        </w:tc>
        <w:tc>
          <w:tcPr>
            <w:tcW w:w="855" w:type="dxa"/>
            <w:tcMar>
              <w:top w:w="14" w:type="dxa"/>
              <w:left w:w="14" w:type="dxa"/>
              <w:bottom w:w="0" w:type="dxa"/>
              <w:right w:w="14" w:type="dxa"/>
            </w:tcMar>
            <w:vAlign w:val="center"/>
          </w:tcPr>
          <w:p w:rsidR="00351C56" w:rsidRDefault="00351C56" w:rsidP="00351C56">
            <w:pPr>
              <w:jc w:val="center"/>
              <w:rPr>
                <w:sz w:val="20"/>
              </w:rPr>
            </w:pPr>
            <w:r>
              <w:rPr>
                <w:rFonts w:hint="eastAsia"/>
                <w:sz w:val="20"/>
              </w:rPr>
              <w:t>2019.12</w:t>
            </w:r>
          </w:p>
        </w:tc>
        <w:tc>
          <w:tcPr>
            <w:tcW w:w="945" w:type="dxa"/>
            <w:tcMar>
              <w:top w:w="14" w:type="dxa"/>
              <w:left w:w="14" w:type="dxa"/>
              <w:bottom w:w="0" w:type="dxa"/>
              <w:right w:w="14" w:type="dxa"/>
            </w:tcMar>
            <w:vAlign w:val="center"/>
          </w:tcPr>
          <w:p w:rsidR="00351C56" w:rsidRDefault="00351C56" w:rsidP="00331C16">
            <w:pPr>
              <w:jc w:val="center"/>
              <w:rPr>
                <w:sz w:val="20"/>
              </w:rPr>
            </w:pPr>
            <w:r>
              <w:rPr>
                <w:rFonts w:hint="eastAsia"/>
                <w:sz w:val="20"/>
              </w:rPr>
              <w:t>县水务局</w:t>
            </w:r>
          </w:p>
        </w:tc>
        <w:tc>
          <w:tcPr>
            <w:tcW w:w="1230" w:type="dxa"/>
            <w:tcMar>
              <w:top w:w="14" w:type="dxa"/>
              <w:left w:w="14" w:type="dxa"/>
              <w:bottom w:w="0" w:type="dxa"/>
              <w:right w:w="14" w:type="dxa"/>
            </w:tcMar>
            <w:vAlign w:val="center"/>
          </w:tcPr>
          <w:p w:rsidR="00351C56" w:rsidRDefault="00351C56" w:rsidP="00331C16">
            <w:pPr>
              <w:jc w:val="center"/>
              <w:rPr>
                <w:sz w:val="20"/>
              </w:rPr>
            </w:pPr>
            <w:r>
              <w:rPr>
                <w:rFonts w:hint="eastAsia"/>
                <w:sz w:val="18"/>
                <w:szCs w:val="18"/>
              </w:rPr>
              <w:t>王凤国</w:t>
            </w:r>
          </w:p>
        </w:tc>
        <w:tc>
          <w:tcPr>
            <w:tcW w:w="855" w:type="dxa"/>
            <w:tcMar>
              <w:top w:w="14" w:type="dxa"/>
              <w:left w:w="14" w:type="dxa"/>
              <w:bottom w:w="0" w:type="dxa"/>
              <w:right w:w="14" w:type="dxa"/>
            </w:tcMar>
            <w:vAlign w:val="center"/>
          </w:tcPr>
          <w:p w:rsidR="00351C56" w:rsidRDefault="00351C56" w:rsidP="00331C16">
            <w:pPr>
              <w:jc w:val="center"/>
              <w:rPr>
                <w:rFonts w:ascii="宋体" w:hAnsi="宋体" w:cs="宋体"/>
                <w:b/>
                <w:bCs/>
                <w:sz w:val="20"/>
              </w:rPr>
            </w:pPr>
          </w:p>
        </w:tc>
      </w:tr>
      <w:tr w:rsidR="00351C56" w:rsidTr="00331C16">
        <w:trPr>
          <w:trHeight w:val="459"/>
        </w:trPr>
        <w:tc>
          <w:tcPr>
            <w:tcW w:w="608" w:type="dxa"/>
            <w:vAlign w:val="center"/>
          </w:tcPr>
          <w:p w:rsidR="00351C56" w:rsidRDefault="00351C56" w:rsidP="00331C16">
            <w:pPr>
              <w:jc w:val="center"/>
              <w:rPr>
                <w:rFonts w:ascii="宋体" w:hAnsi="宋体" w:cs="宋体"/>
                <w:sz w:val="20"/>
              </w:rPr>
            </w:pPr>
            <w:r>
              <w:rPr>
                <w:rFonts w:ascii="宋体" w:hAnsi="宋体" w:cs="宋体" w:hint="eastAsia"/>
                <w:sz w:val="20"/>
              </w:rPr>
              <w:t>3</w:t>
            </w:r>
          </w:p>
        </w:tc>
        <w:tc>
          <w:tcPr>
            <w:tcW w:w="1279" w:type="dxa"/>
            <w:vAlign w:val="center"/>
          </w:tcPr>
          <w:p w:rsidR="00351C56" w:rsidRDefault="00351C56" w:rsidP="00331C16">
            <w:pPr>
              <w:jc w:val="center"/>
              <w:rPr>
                <w:rFonts w:ascii="宋体" w:hAnsi="宋体" w:cs="宋体"/>
                <w:sz w:val="20"/>
              </w:rPr>
            </w:pPr>
            <w:r>
              <w:rPr>
                <w:rFonts w:ascii="宋体" w:hAnsi="宋体" w:cs="宋体" w:hint="eastAsia"/>
                <w:sz w:val="20"/>
              </w:rPr>
              <w:t>西王庄闸</w:t>
            </w:r>
          </w:p>
        </w:tc>
        <w:tc>
          <w:tcPr>
            <w:tcW w:w="915" w:type="dxa"/>
            <w:vAlign w:val="center"/>
          </w:tcPr>
          <w:p w:rsidR="00351C56" w:rsidRPr="00351C56" w:rsidRDefault="00351C56" w:rsidP="00331C16">
            <w:pPr>
              <w:jc w:val="center"/>
              <w:rPr>
                <w:rFonts w:ascii="宋体" w:hAnsi="宋体" w:cs="宋体"/>
                <w:bCs/>
                <w:sz w:val="20"/>
              </w:rPr>
            </w:pPr>
            <w:r w:rsidRPr="00351C56">
              <w:rPr>
                <w:rFonts w:ascii="宋体" w:hAnsi="宋体" w:cs="宋体" w:hint="eastAsia"/>
                <w:bCs/>
                <w:sz w:val="20"/>
              </w:rPr>
              <w:t>2020.1</w:t>
            </w:r>
          </w:p>
        </w:tc>
        <w:tc>
          <w:tcPr>
            <w:tcW w:w="855" w:type="dxa"/>
            <w:vAlign w:val="center"/>
          </w:tcPr>
          <w:p w:rsidR="00351C56" w:rsidRPr="00351C56" w:rsidRDefault="00351C56" w:rsidP="00331C16">
            <w:pPr>
              <w:jc w:val="center"/>
              <w:rPr>
                <w:rFonts w:ascii="宋体" w:hAnsi="宋体" w:cs="宋体"/>
                <w:bCs/>
                <w:sz w:val="20"/>
              </w:rPr>
            </w:pPr>
            <w:r w:rsidRPr="00351C56">
              <w:rPr>
                <w:rFonts w:ascii="宋体" w:hAnsi="宋体" w:cs="宋体" w:hint="eastAsia"/>
                <w:bCs/>
                <w:sz w:val="20"/>
              </w:rPr>
              <w:t>2020.12</w:t>
            </w:r>
          </w:p>
        </w:tc>
        <w:tc>
          <w:tcPr>
            <w:tcW w:w="945" w:type="dxa"/>
            <w:vAlign w:val="center"/>
          </w:tcPr>
          <w:p w:rsidR="00351C56" w:rsidRDefault="00351C56" w:rsidP="00331C16">
            <w:pPr>
              <w:jc w:val="center"/>
              <w:rPr>
                <w:rFonts w:ascii="宋体" w:hAnsi="宋体" w:cs="宋体"/>
                <w:sz w:val="20"/>
              </w:rPr>
            </w:pPr>
            <w:r>
              <w:rPr>
                <w:rFonts w:ascii="宋体" w:hAnsi="宋体" w:cs="宋体" w:hint="eastAsia"/>
                <w:sz w:val="20"/>
              </w:rPr>
              <w:t>县水务局</w:t>
            </w:r>
          </w:p>
        </w:tc>
        <w:tc>
          <w:tcPr>
            <w:tcW w:w="1230" w:type="dxa"/>
            <w:vAlign w:val="center"/>
          </w:tcPr>
          <w:p w:rsidR="00351C56" w:rsidRDefault="00351C56" w:rsidP="00331C16">
            <w:pPr>
              <w:jc w:val="center"/>
              <w:rPr>
                <w:rFonts w:ascii="宋体" w:hAnsi="宋体" w:cs="宋体"/>
                <w:sz w:val="20"/>
              </w:rPr>
            </w:pPr>
            <w:r>
              <w:rPr>
                <w:rFonts w:ascii="宋体" w:hAnsi="宋体" w:cs="宋体" w:hint="eastAsia"/>
                <w:sz w:val="20"/>
              </w:rPr>
              <w:t>王凤国</w:t>
            </w:r>
          </w:p>
        </w:tc>
        <w:tc>
          <w:tcPr>
            <w:tcW w:w="855" w:type="dxa"/>
            <w:vAlign w:val="center"/>
          </w:tcPr>
          <w:p w:rsidR="00351C56" w:rsidRDefault="00351C56" w:rsidP="00331C16">
            <w:pPr>
              <w:jc w:val="center"/>
              <w:rPr>
                <w:rFonts w:ascii="宋体" w:hAnsi="宋体" w:cs="宋体"/>
                <w:b/>
                <w:bCs/>
                <w:sz w:val="20"/>
              </w:rPr>
            </w:pPr>
          </w:p>
        </w:tc>
      </w:tr>
      <w:tr w:rsidR="00351C56" w:rsidTr="00331C16">
        <w:trPr>
          <w:trHeight w:val="459"/>
        </w:trPr>
        <w:tc>
          <w:tcPr>
            <w:tcW w:w="608" w:type="dxa"/>
            <w:vAlign w:val="center"/>
          </w:tcPr>
          <w:p w:rsidR="00351C56" w:rsidRDefault="00351C56" w:rsidP="00331C16">
            <w:pPr>
              <w:jc w:val="center"/>
              <w:rPr>
                <w:rFonts w:ascii="宋体" w:hAnsi="宋体" w:cs="宋体"/>
                <w:sz w:val="20"/>
              </w:rPr>
            </w:pPr>
            <w:r>
              <w:rPr>
                <w:rFonts w:ascii="宋体" w:hAnsi="宋体" w:cs="宋体" w:hint="eastAsia"/>
                <w:sz w:val="20"/>
              </w:rPr>
              <w:t>4</w:t>
            </w:r>
          </w:p>
        </w:tc>
        <w:tc>
          <w:tcPr>
            <w:tcW w:w="1279" w:type="dxa"/>
            <w:vAlign w:val="center"/>
          </w:tcPr>
          <w:p w:rsidR="00351C56" w:rsidRDefault="00351C56" w:rsidP="00331C16">
            <w:pPr>
              <w:jc w:val="center"/>
              <w:rPr>
                <w:rFonts w:ascii="宋体" w:hAnsi="宋体" w:cs="宋体"/>
                <w:sz w:val="20"/>
              </w:rPr>
            </w:pPr>
            <w:r>
              <w:rPr>
                <w:rFonts w:ascii="宋体" w:hAnsi="宋体" w:cs="宋体" w:hint="eastAsia"/>
                <w:sz w:val="20"/>
              </w:rPr>
              <w:t>徐樊村闸</w:t>
            </w:r>
          </w:p>
        </w:tc>
        <w:tc>
          <w:tcPr>
            <w:tcW w:w="915" w:type="dxa"/>
            <w:vAlign w:val="center"/>
          </w:tcPr>
          <w:p w:rsidR="00351C56" w:rsidRPr="00351C56" w:rsidRDefault="00351C56" w:rsidP="00331C16">
            <w:pPr>
              <w:jc w:val="center"/>
              <w:rPr>
                <w:rFonts w:ascii="宋体" w:hAnsi="宋体" w:cs="宋体"/>
                <w:bCs/>
                <w:sz w:val="20"/>
              </w:rPr>
            </w:pPr>
            <w:r w:rsidRPr="00351C56">
              <w:rPr>
                <w:rFonts w:ascii="宋体" w:hAnsi="宋体" w:cs="宋体" w:hint="eastAsia"/>
                <w:bCs/>
                <w:sz w:val="20"/>
              </w:rPr>
              <w:t>2020.1</w:t>
            </w:r>
          </w:p>
        </w:tc>
        <w:tc>
          <w:tcPr>
            <w:tcW w:w="855" w:type="dxa"/>
            <w:vAlign w:val="center"/>
          </w:tcPr>
          <w:p w:rsidR="00351C56" w:rsidRPr="00351C56" w:rsidRDefault="00351C56" w:rsidP="00331C16">
            <w:pPr>
              <w:jc w:val="center"/>
              <w:rPr>
                <w:rFonts w:ascii="宋体" w:hAnsi="宋体" w:cs="宋体"/>
                <w:bCs/>
                <w:sz w:val="20"/>
              </w:rPr>
            </w:pPr>
            <w:r w:rsidRPr="00351C56">
              <w:rPr>
                <w:rFonts w:ascii="宋体" w:hAnsi="宋体" w:cs="宋体" w:hint="eastAsia"/>
                <w:bCs/>
                <w:sz w:val="20"/>
              </w:rPr>
              <w:t>2020.12</w:t>
            </w:r>
          </w:p>
        </w:tc>
        <w:tc>
          <w:tcPr>
            <w:tcW w:w="945" w:type="dxa"/>
            <w:vAlign w:val="center"/>
          </w:tcPr>
          <w:p w:rsidR="00351C56" w:rsidRDefault="00351C56" w:rsidP="00331C16">
            <w:pPr>
              <w:jc w:val="center"/>
              <w:rPr>
                <w:rFonts w:ascii="宋体" w:hAnsi="宋体" w:cs="宋体"/>
                <w:sz w:val="20"/>
              </w:rPr>
            </w:pPr>
            <w:r>
              <w:rPr>
                <w:rFonts w:ascii="宋体" w:hAnsi="宋体" w:cs="宋体" w:hint="eastAsia"/>
                <w:sz w:val="20"/>
              </w:rPr>
              <w:t>县水务局</w:t>
            </w:r>
          </w:p>
        </w:tc>
        <w:tc>
          <w:tcPr>
            <w:tcW w:w="1230" w:type="dxa"/>
            <w:vAlign w:val="center"/>
          </w:tcPr>
          <w:p w:rsidR="00351C56" w:rsidRDefault="00351C56" w:rsidP="00331C16">
            <w:pPr>
              <w:jc w:val="center"/>
              <w:rPr>
                <w:rFonts w:ascii="宋体" w:hAnsi="宋体" w:cs="宋体"/>
                <w:sz w:val="20"/>
              </w:rPr>
            </w:pPr>
            <w:r>
              <w:rPr>
                <w:rFonts w:ascii="宋体" w:hAnsi="宋体" w:cs="宋体" w:hint="eastAsia"/>
                <w:sz w:val="20"/>
              </w:rPr>
              <w:t>王凤国</w:t>
            </w:r>
          </w:p>
        </w:tc>
        <w:tc>
          <w:tcPr>
            <w:tcW w:w="855" w:type="dxa"/>
            <w:vAlign w:val="center"/>
          </w:tcPr>
          <w:p w:rsidR="00351C56" w:rsidRDefault="00351C56" w:rsidP="00331C16">
            <w:pPr>
              <w:jc w:val="center"/>
              <w:rPr>
                <w:rFonts w:ascii="宋体" w:hAnsi="宋体" w:cs="宋体"/>
                <w:b/>
                <w:bCs/>
                <w:sz w:val="20"/>
              </w:rPr>
            </w:pPr>
          </w:p>
        </w:tc>
      </w:tr>
    </w:tbl>
    <w:p w:rsidR="00181D96" w:rsidRDefault="00181D96" w:rsidP="00181D96">
      <w:pPr>
        <w:pStyle w:val="2"/>
      </w:pPr>
      <w:r>
        <w:rPr>
          <w:rFonts w:hint="eastAsia"/>
        </w:rPr>
        <w:lastRenderedPageBreak/>
        <w:t>5.4 成果管理</w:t>
      </w:r>
      <w:bookmarkEnd w:id="23"/>
    </w:p>
    <w:p w:rsidR="00181D96" w:rsidRDefault="00D27BD5" w:rsidP="00181D96">
      <w:pPr>
        <w:spacing w:line="360" w:lineRule="auto"/>
        <w:ind w:firstLineChars="200" w:firstLine="480"/>
        <w:rPr>
          <w:rFonts w:ascii="宋体" w:hAnsi="宋体"/>
          <w:sz w:val="24"/>
        </w:rPr>
      </w:pPr>
      <w:r>
        <w:rPr>
          <w:rFonts w:ascii="宋体" w:hAnsi="宋体" w:hint="eastAsia"/>
          <w:sz w:val="24"/>
        </w:rPr>
        <w:t>临西</w:t>
      </w:r>
      <w:r w:rsidR="00181D96">
        <w:rPr>
          <w:rFonts w:ascii="宋体" w:hAnsi="宋体" w:hint="eastAsia"/>
          <w:sz w:val="24"/>
        </w:rPr>
        <w:t>县河湖管理范围和水利工程管理与保护范围划定工作成果包括界桩、土地使用证及确权成果。</w:t>
      </w:r>
      <w:r w:rsidR="00181D96">
        <w:rPr>
          <w:rFonts w:ascii="宋体" w:hAnsi="宋体"/>
          <w:sz w:val="24"/>
        </w:rPr>
        <w:t>项目建成后通过落实责任，层层负责，确保工程的持久完好，从而有效延长使用期。其中，跨村的工程由当地镇政府负责管护；跨小组不跨村的工程由村委会选派责任心强、并有一定威望的村民管护；不跨村小组的小型工程，由村小组派人负责管护。</w:t>
      </w:r>
      <w:r w:rsidR="00181D96">
        <w:rPr>
          <w:rFonts w:ascii="宋体" w:hAnsi="宋体" w:hint="eastAsia"/>
          <w:sz w:val="24"/>
        </w:rPr>
        <w:t>土地使用证由县水务局保管。</w:t>
      </w:r>
    </w:p>
    <w:p w:rsidR="00181D96" w:rsidRDefault="00181D96" w:rsidP="00181D96">
      <w:pPr>
        <w:pStyle w:val="1"/>
      </w:pPr>
      <w:bookmarkStart w:id="24" w:name="_Toc423601439"/>
      <w:r>
        <w:rPr>
          <w:rFonts w:hint="eastAsia"/>
        </w:rPr>
        <w:t>6 经费测算</w:t>
      </w:r>
      <w:bookmarkEnd w:id="24"/>
    </w:p>
    <w:p w:rsidR="00A96A13" w:rsidRDefault="00A96A13" w:rsidP="00A96A13">
      <w:pPr>
        <w:spacing w:line="360" w:lineRule="auto"/>
        <w:ind w:firstLineChars="200" w:firstLine="480"/>
        <w:rPr>
          <w:rFonts w:ascii="宋体" w:hAnsi="宋体"/>
          <w:sz w:val="24"/>
          <w:szCs w:val="24"/>
        </w:rPr>
      </w:pPr>
      <w:bookmarkStart w:id="25" w:name="_Toc423601440"/>
      <w:r>
        <w:rPr>
          <w:rFonts w:ascii="宋体" w:hAnsi="宋体" w:hint="eastAsia"/>
          <w:sz w:val="24"/>
          <w:szCs w:val="24"/>
        </w:rPr>
        <w:t>6</w:t>
      </w:r>
      <w:r>
        <w:rPr>
          <w:rFonts w:ascii="宋体" w:hAnsi="宋体" w:hint="eastAsia"/>
          <w:sz w:val="24"/>
          <w:szCs w:val="24"/>
        </w:rPr>
        <w:t>条渠道共需界桩</w:t>
      </w:r>
      <w:r>
        <w:rPr>
          <w:rFonts w:ascii="宋体" w:hAnsi="宋体" w:hint="eastAsia"/>
          <w:sz w:val="24"/>
          <w:szCs w:val="24"/>
        </w:rPr>
        <w:t>3245</w:t>
      </w:r>
      <w:r>
        <w:rPr>
          <w:rFonts w:ascii="宋体" w:hAnsi="宋体" w:hint="eastAsia"/>
          <w:sz w:val="24"/>
          <w:szCs w:val="24"/>
        </w:rPr>
        <w:t>根，</w:t>
      </w:r>
      <w:r>
        <w:rPr>
          <w:rFonts w:ascii="宋体" w:hAnsi="宋体" w:hint="eastAsia"/>
          <w:sz w:val="24"/>
          <w:szCs w:val="24"/>
        </w:rPr>
        <w:t>4</w:t>
      </w:r>
      <w:r>
        <w:rPr>
          <w:rFonts w:ascii="宋体" w:hAnsi="宋体" w:hint="eastAsia"/>
          <w:sz w:val="24"/>
          <w:szCs w:val="24"/>
        </w:rPr>
        <w:t>座泵站共需界桩</w:t>
      </w:r>
      <w:r>
        <w:rPr>
          <w:rFonts w:ascii="宋体" w:hAnsi="宋体" w:hint="eastAsia"/>
          <w:sz w:val="24"/>
          <w:szCs w:val="24"/>
        </w:rPr>
        <w:t>110</w:t>
      </w:r>
      <w:r>
        <w:rPr>
          <w:rFonts w:ascii="宋体" w:hAnsi="宋体" w:hint="eastAsia"/>
          <w:sz w:val="24"/>
          <w:szCs w:val="24"/>
        </w:rPr>
        <w:t>根，</w:t>
      </w:r>
      <w:r>
        <w:rPr>
          <w:rFonts w:ascii="宋体" w:hAnsi="宋体" w:hint="eastAsia"/>
          <w:sz w:val="24"/>
          <w:szCs w:val="24"/>
        </w:rPr>
        <w:t>4</w:t>
      </w:r>
      <w:r>
        <w:rPr>
          <w:rFonts w:ascii="宋体" w:hAnsi="宋体" w:hint="eastAsia"/>
          <w:sz w:val="24"/>
          <w:szCs w:val="24"/>
        </w:rPr>
        <w:t>座水闸共需界桩</w:t>
      </w:r>
      <w:r>
        <w:rPr>
          <w:rFonts w:ascii="宋体" w:hAnsi="宋体" w:hint="eastAsia"/>
          <w:sz w:val="24"/>
          <w:szCs w:val="24"/>
        </w:rPr>
        <w:t>80</w:t>
      </w:r>
      <w:r>
        <w:rPr>
          <w:rFonts w:ascii="宋体" w:hAnsi="宋体" w:hint="eastAsia"/>
          <w:sz w:val="24"/>
          <w:szCs w:val="24"/>
        </w:rPr>
        <w:t>根。按照每根界桩制作、安装</w:t>
      </w:r>
      <w:r w:rsidR="00727959">
        <w:rPr>
          <w:rFonts w:ascii="宋体" w:hAnsi="宋体" w:hint="eastAsia"/>
          <w:sz w:val="24"/>
          <w:szCs w:val="24"/>
        </w:rPr>
        <w:t>、运输</w:t>
      </w:r>
      <w:r>
        <w:rPr>
          <w:rFonts w:ascii="宋体" w:hAnsi="宋体" w:hint="eastAsia"/>
          <w:sz w:val="24"/>
          <w:szCs w:val="24"/>
        </w:rPr>
        <w:t>费用</w:t>
      </w:r>
      <w:r w:rsidR="00727959">
        <w:rPr>
          <w:rFonts w:ascii="宋体" w:hAnsi="宋体" w:hint="eastAsia"/>
          <w:sz w:val="24"/>
          <w:szCs w:val="24"/>
        </w:rPr>
        <w:t>150</w:t>
      </w:r>
      <w:r>
        <w:rPr>
          <w:rFonts w:ascii="宋体" w:hAnsi="宋体" w:hint="eastAsia"/>
          <w:sz w:val="24"/>
          <w:szCs w:val="24"/>
        </w:rPr>
        <w:t>元计算，共需经费</w:t>
      </w:r>
      <w:r w:rsidR="00727959">
        <w:rPr>
          <w:rFonts w:ascii="宋体" w:hAnsi="宋体" w:hint="eastAsia"/>
          <w:sz w:val="24"/>
          <w:szCs w:val="24"/>
        </w:rPr>
        <w:t>51.525</w:t>
      </w:r>
      <w:r>
        <w:rPr>
          <w:rFonts w:ascii="宋体" w:hAnsi="宋体" w:hint="eastAsia"/>
          <w:sz w:val="24"/>
          <w:szCs w:val="24"/>
        </w:rPr>
        <w:t>万元。</w:t>
      </w:r>
    </w:p>
    <w:p w:rsidR="00181D96" w:rsidRDefault="00181D96" w:rsidP="00181D96">
      <w:pPr>
        <w:pStyle w:val="1"/>
      </w:pPr>
      <w:r>
        <w:rPr>
          <w:rFonts w:hint="eastAsia"/>
        </w:rPr>
        <w:t>7 责任分工</w:t>
      </w:r>
      <w:bookmarkEnd w:id="25"/>
    </w:p>
    <w:p w:rsidR="00181D96" w:rsidRDefault="00181D96" w:rsidP="00181D96">
      <w:pPr>
        <w:spacing w:line="360" w:lineRule="auto"/>
        <w:ind w:firstLineChars="200" w:firstLine="480"/>
        <w:rPr>
          <w:rFonts w:ascii="宋体" w:hAnsi="宋体"/>
          <w:sz w:val="24"/>
        </w:rPr>
      </w:pPr>
      <w:r>
        <w:rPr>
          <w:rFonts w:ascii="宋体" w:hAnsi="宋体" w:hint="eastAsia"/>
          <w:sz w:val="24"/>
        </w:rPr>
        <w:t>流域机构等部有关直属单位、各省级水行政主管部门是所管辖河湖及水利工程划界确权的责任主体。按照全国统一部署，采取“自上而下、自下而上、上下联动”的方式，开展全省河湖及水利工程划界确权及其保护工作。按照分级负责、属地管理的原则，</w:t>
      </w:r>
      <w:r w:rsidR="00A96A13">
        <w:rPr>
          <w:rFonts w:ascii="宋体" w:hAnsi="宋体" w:hint="eastAsia"/>
          <w:sz w:val="24"/>
        </w:rPr>
        <w:t>临西</w:t>
      </w:r>
      <w:r>
        <w:rPr>
          <w:rFonts w:ascii="宋体" w:hAnsi="宋体" w:hint="eastAsia"/>
          <w:sz w:val="24"/>
        </w:rPr>
        <w:t>县水务局负责审核和汇总全县划界确权及其保护工作，调查本辖区内流域面积</w:t>
      </w:r>
      <w:r>
        <w:rPr>
          <w:rFonts w:ascii="宋体" w:hAnsi="宋体" w:hint="eastAsia"/>
          <w:sz w:val="24"/>
        </w:rPr>
        <w:t>50km</w:t>
      </w:r>
      <w:r>
        <w:rPr>
          <w:rFonts w:ascii="宋体" w:hAnsi="宋体" w:hint="eastAsia"/>
          <w:sz w:val="24"/>
          <w:vertAlign w:val="superscript"/>
        </w:rPr>
        <w:t>2</w:t>
      </w:r>
      <w:r>
        <w:rPr>
          <w:rFonts w:ascii="宋体" w:hAnsi="宋体" w:hint="eastAsia"/>
          <w:sz w:val="24"/>
        </w:rPr>
        <w:t>及以上的河流，</w:t>
      </w:r>
      <w:r w:rsidR="00A96A13">
        <w:rPr>
          <w:rFonts w:ascii="宋体" w:hAnsi="宋体" w:hint="eastAsia"/>
          <w:sz w:val="24"/>
        </w:rPr>
        <w:t>泵站及中型水闸</w:t>
      </w:r>
      <w:r>
        <w:rPr>
          <w:rFonts w:ascii="宋体" w:hAnsi="宋体" w:hint="eastAsia"/>
          <w:sz w:val="24"/>
        </w:rPr>
        <w:t>。</w:t>
      </w:r>
    </w:p>
    <w:p w:rsidR="00181D96" w:rsidRDefault="00181D96" w:rsidP="00181D96">
      <w:pPr>
        <w:pStyle w:val="1"/>
      </w:pPr>
      <w:bookmarkStart w:id="26" w:name="_Toc423601441"/>
      <w:r>
        <w:rPr>
          <w:rFonts w:hint="eastAsia"/>
        </w:rPr>
        <w:lastRenderedPageBreak/>
        <w:t>8 保障措施</w:t>
      </w:r>
      <w:bookmarkEnd w:id="26"/>
    </w:p>
    <w:p w:rsidR="00181D96" w:rsidRDefault="00181D96" w:rsidP="00181D96">
      <w:pPr>
        <w:pStyle w:val="2"/>
      </w:pPr>
      <w:bookmarkStart w:id="27" w:name="_Toc423601442"/>
      <w:r>
        <w:rPr>
          <w:rFonts w:hint="eastAsia"/>
        </w:rPr>
        <w:t>8.1成立项目组</w:t>
      </w:r>
      <w:bookmarkEnd w:id="27"/>
      <w:r>
        <w:rPr>
          <w:rFonts w:hint="eastAsia"/>
        </w:rPr>
        <w:t>及项目管理</w:t>
      </w:r>
    </w:p>
    <w:p w:rsidR="00181D96" w:rsidRDefault="00181D96" w:rsidP="00181D96">
      <w:pPr>
        <w:spacing w:line="360" w:lineRule="auto"/>
        <w:ind w:firstLineChars="200" w:firstLine="480"/>
        <w:rPr>
          <w:rFonts w:ascii="宋体" w:hAnsi="宋体"/>
          <w:sz w:val="24"/>
        </w:rPr>
      </w:pPr>
      <w:r>
        <w:rPr>
          <w:rFonts w:ascii="宋体" w:hAnsi="宋体" w:hint="eastAsia"/>
          <w:sz w:val="24"/>
        </w:rPr>
        <w:t>本项目涉及面广、涵盖面宽，为使工作顺利实施，强化项目的统一管理，在明确分工、落实责任的同时，协调和加强各部门之间协作，规范项目实施和操作程序，成立项目建设领导小组和项目部。</w:t>
      </w:r>
    </w:p>
    <w:p w:rsidR="00181D96" w:rsidRDefault="00181D96" w:rsidP="00181D96">
      <w:pPr>
        <w:spacing w:line="360" w:lineRule="auto"/>
        <w:ind w:firstLineChars="200" w:firstLine="480"/>
        <w:rPr>
          <w:rFonts w:ascii="宋体" w:hAnsi="宋体"/>
          <w:sz w:val="24"/>
        </w:rPr>
      </w:pPr>
      <w:r>
        <w:rPr>
          <w:rFonts w:ascii="宋体" w:hAnsi="宋体" w:hint="eastAsia"/>
          <w:sz w:val="24"/>
        </w:rPr>
        <w:t>由项目实施单位</w:t>
      </w:r>
      <w:r w:rsidR="00A96A13">
        <w:rPr>
          <w:rFonts w:ascii="宋体" w:hAnsi="宋体" w:hint="eastAsia"/>
          <w:sz w:val="24"/>
        </w:rPr>
        <w:t>临西</w:t>
      </w:r>
      <w:r>
        <w:rPr>
          <w:rFonts w:ascii="宋体" w:hAnsi="宋体" w:hint="eastAsia"/>
          <w:sz w:val="24"/>
        </w:rPr>
        <w:t>县水务局主管局长任项目部法人，下设</w:t>
      </w:r>
      <w:r>
        <w:rPr>
          <w:rFonts w:ascii="宋体" w:hAnsi="宋体"/>
          <w:sz w:val="24"/>
        </w:rPr>
        <w:t>技术组、财务组和工程组</w:t>
      </w:r>
      <w:r>
        <w:rPr>
          <w:rFonts w:ascii="宋体" w:hAnsi="宋体" w:hint="eastAsia"/>
          <w:sz w:val="24"/>
        </w:rPr>
        <w:t>，负责项目实施工作。</w:t>
      </w:r>
      <w:r>
        <w:rPr>
          <w:rFonts w:ascii="宋体" w:hAnsi="宋体"/>
          <w:sz w:val="24"/>
        </w:rPr>
        <w:t>项目领导小组主要职责是：一是项目计划、决策；二是进行部门间协调；三是落实项目配套资金；四是监督项目实施、运行。其中技术组负责项目前期的准备工作、项目实施调度、宣传联络、技术培训、招投标、材料及设备的选购、信息反馈、资料收集。财务组负责项目的资金管理、运行、审核、结算。工程组负责组织工程施工、质量管理、竣工验收。</w:t>
      </w:r>
    </w:p>
    <w:p w:rsidR="00181D96" w:rsidRDefault="00181D96" w:rsidP="00181D96">
      <w:pPr>
        <w:pStyle w:val="2"/>
      </w:pPr>
      <w:bookmarkStart w:id="28" w:name="_Toc423601446"/>
      <w:r>
        <w:rPr>
          <w:rFonts w:hint="eastAsia"/>
        </w:rPr>
        <w:t>8.2开展深入广泛的宣传活动</w:t>
      </w:r>
      <w:bookmarkEnd w:id="28"/>
    </w:p>
    <w:p w:rsidR="00181D96" w:rsidRDefault="00181D96" w:rsidP="00181D96">
      <w:pPr>
        <w:spacing w:before="100" w:beforeAutospacing="1" w:after="100" w:afterAutospacing="1" w:line="360" w:lineRule="auto"/>
        <w:ind w:firstLineChars="200" w:firstLine="480"/>
        <w:rPr>
          <w:rFonts w:ascii="宋体" w:hAnsi="宋体"/>
          <w:sz w:val="24"/>
        </w:rPr>
      </w:pPr>
      <w:r>
        <w:rPr>
          <w:rFonts w:ascii="宋体" w:hAnsi="宋体" w:hint="eastAsia"/>
          <w:sz w:val="24"/>
        </w:rPr>
        <w:t>河湖管理范围和水利工程管理与保护范围划定工作涉及千家万户的利益，做好宣传发动工作是实施好项目的前提。在项目实施前期，召开项目所在乡（镇）、村、组</w:t>
      </w:r>
      <w:r w:rsidR="00A96A13">
        <w:rPr>
          <w:rFonts w:ascii="宋体" w:hAnsi="宋体" w:hint="eastAsia"/>
          <w:sz w:val="24"/>
        </w:rPr>
        <w:t>（队）</w:t>
      </w:r>
      <w:r>
        <w:rPr>
          <w:rFonts w:ascii="宋体" w:hAnsi="宋体" w:hint="eastAsia"/>
          <w:sz w:val="24"/>
        </w:rPr>
        <w:t>三级干部和党员大会，把项目建设的目的意义讲请讲透，使干部、群众明确</w:t>
      </w:r>
      <w:r>
        <w:rPr>
          <w:rFonts w:ascii="宋体" w:hAnsi="宋体"/>
          <w:sz w:val="24"/>
        </w:rPr>
        <w:t>河湖及水利工程划界确权是依法保护水生态环境、水利工程和水资源的重要措施，是加强水利管理的一项基础性工作</w:t>
      </w:r>
      <w:r>
        <w:rPr>
          <w:rFonts w:ascii="宋体" w:hAnsi="宋体" w:hint="eastAsia"/>
          <w:sz w:val="24"/>
        </w:rPr>
        <w:t>，是党和政府为民办事的民心工程、致富工程。通过层层宣传、发动，召开会议，统一思想，提高认识，变被动为主动，变要群众搞为群众要求搞。</w:t>
      </w:r>
    </w:p>
    <w:p w:rsidR="004358AB" w:rsidRDefault="004358AB" w:rsidP="00D31D50">
      <w:pPr>
        <w:spacing w:line="220" w:lineRule="atLeast"/>
      </w:pPr>
    </w:p>
    <w:sectPr w:rsidR="004358AB" w:rsidSect="00FE2F2D">
      <w:footerReference w:type="default" r:id="rId7"/>
      <w:pgSz w:w="11906" w:h="16838"/>
      <w:pgMar w:top="1440" w:right="1800" w:bottom="1247"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520" w:rsidRDefault="00CA0520" w:rsidP="00181D96">
      <w:pPr>
        <w:spacing w:after="0"/>
      </w:pPr>
      <w:r>
        <w:separator/>
      </w:r>
    </w:p>
  </w:endnote>
  <w:endnote w:type="continuationSeparator" w:id="0">
    <w:p w:rsidR="00CA0520" w:rsidRDefault="00CA0520" w:rsidP="00181D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F2D" w:rsidRDefault="00FE2F2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F2D" w:rsidRDefault="001F5DA6">
    <w:pPr>
      <w:pStyle w:val="a4"/>
      <w:ind w:right="360"/>
    </w:pPr>
    <w:r>
      <w:pict>
        <v:shapetype id="_x0000_t202" coordsize="21600,21600" o:spt="202" path="m,l,21600r21600,l21600,xe">
          <v:stroke joinstyle="miter"/>
          <v:path gradientshapeok="t" o:connecttype="rect"/>
        </v:shapetype>
        <v:shape id="_x0000_s5121" type="#_x0000_t202" style="position:absolute;margin-left:0;margin-top:0;width:2in;height:2in;z-index:251660288;mso-wrap-style:none;mso-position-horizontal:center;mso-position-horizontal-relative:margin" filled="f" stroked="f">
          <v:textbox style="mso-fit-shape-to-text:t" inset="0,0,0,0">
            <w:txbxContent>
              <w:p w:rsidR="00FE2F2D" w:rsidRDefault="001F5DA6">
                <w:pPr>
                  <w:rPr>
                    <w:sz w:val="18"/>
                  </w:rPr>
                </w:pPr>
                <w:r>
                  <w:rPr>
                    <w:rFonts w:hint="eastAsia"/>
                    <w:sz w:val="18"/>
                  </w:rPr>
                  <w:fldChar w:fldCharType="begin"/>
                </w:r>
                <w:r w:rsidR="00FE2F2D">
                  <w:rPr>
                    <w:rFonts w:hint="eastAsia"/>
                    <w:sz w:val="18"/>
                  </w:rPr>
                  <w:instrText xml:space="preserve"> PAGE  \* MERGEFORMAT </w:instrText>
                </w:r>
                <w:r>
                  <w:rPr>
                    <w:rFonts w:hint="eastAsia"/>
                    <w:sz w:val="18"/>
                  </w:rPr>
                  <w:fldChar w:fldCharType="separate"/>
                </w:r>
                <w:r w:rsidR="00727959">
                  <w:rPr>
                    <w:noProof/>
                    <w:sz w:val="18"/>
                  </w:rPr>
                  <w:t>12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520" w:rsidRDefault="00CA0520" w:rsidP="00181D96">
      <w:pPr>
        <w:spacing w:after="0"/>
      </w:pPr>
      <w:r>
        <w:separator/>
      </w:r>
    </w:p>
  </w:footnote>
  <w:footnote w:type="continuationSeparator" w:id="0">
    <w:p w:rsidR="00CA0520" w:rsidRDefault="00CA0520" w:rsidP="00181D9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290"/>
    <o:shapelayout v:ext="edit">
      <o:idmap v:ext="edit" data="5"/>
    </o:shapelayout>
  </w:hdrShapeDefaults>
  <w:footnotePr>
    <w:footnote w:id="-1"/>
    <w:footnote w:id="0"/>
  </w:footnotePr>
  <w:endnotePr>
    <w:endnote w:id="-1"/>
    <w:endnote w:id="0"/>
  </w:endnotePr>
  <w:compat>
    <w:useFELayout/>
  </w:compat>
  <w:rsids>
    <w:rsidRoot w:val="00D31D50"/>
    <w:rsid w:val="00020091"/>
    <w:rsid w:val="000642B7"/>
    <w:rsid w:val="000E447E"/>
    <w:rsid w:val="00102B3A"/>
    <w:rsid w:val="00116BED"/>
    <w:rsid w:val="00181D96"/>
    <w:rsid w:val="001E7CF4"/>
    <w:rsid w:val="001F5DA6"/>
    <w:rsid w:val="00315B85"/>
    <w:rsid w:val="00323B43"/>
    <w:rsid w:val="00351C56"/>
    <w:rsid w:val="003B7394"/>
    <w:rsid w:val="003D37D8"/>
    <w:rsid w:val="00402E67"/>
    <w:rsid w:val="00426133"/>
    <w:rsid w:val="004358AB"/>
    <w:rsid w:val="005B44C9"/>
    <w:rsid w:val="00727959"/>
    <w:rsid w:val="007B4D48"/>
    <w:rsid w:val="008038FF"/>
    <w:rsid w:val="008A3D3A"/>
    <w:rsid w:val="008B7726"/>
    <w:rsid w:val="008F7D82"/>
    <w:rsid w:val="00907BBC"/>
    <w:rsid w:val="00964450"/>
    <w:rsid w:val="009E60C7"/>
    <w:rsid w:val="00A96A13"/>
    <w:rsid w:val="00B231A0"/>
    <w:rsid w:val="00B2437D"/>
    <w:rsid w:val="00B63D4A"/>
    <w:rsid w:val="00CA0520"/>
    <w:rsid w:val="00D27BD5"/>
    <w:rsid w:val="00D31D50"/>
    <w:rsid w:val="00D629FC"/>
    <w:rsid w:val="00E50B57"/>
    <w:rsid w:val="00E55BEC"/>
    <w:rsid w:val="00E96F43"/>
    <w:rsid w:val="00FE2F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181D96"/>
    <w:pPr>
      <w:keepNext/>
      <w:keepLines/>
      <w:widowControl w:val="0"/>
      <w:adjustRightInd/>
      <w:snapToGrid/>
      <w:spacing w:before="340" w:after="330"/>
      <w:jc w:val="both"/>
      <w:outlineLvl w:val="0"/>
    </w:pPr>
    <w:rPr>
      <w:rFonts w:ascii="宋体" w:eastAsiaTheme="minorEastAsia" w:hAnsi="宋体" w:cs="宋体"/>
      <w:b/>
      <w:bCs/>
      <w:kern w:val="44"/>
      <w:sz w:val="32"/>
      <w:szCs w:val="32"/>
    </w:rPr>
  </w:style>
  <w:style w:type="paragraph" w:styleId="2">
    <w:name w:val="heading 2"/>
    <w:basedOn w:val="a"/>
    <w:next w:val="a"/>
    <w:link w:val="2Char"/>
    <w:unhideWhenUsed/>
    <w:qFormat/>
    <w:rsid w:val="00181D96"/>
    <w:pPr>
      <w:keepNext/>
      <w:keepLines/>
      <w:widowControl w:val="0"/>
      <w:adjustRightInd/>
      <w:snapToGrid/>
      <w:spacing w:before="260" w:after="260"/>
      <w:jc w:val="both"/>
      <w:outlineLvl w:val="1"/>
    </w:pPr>
    <w:rPr>
      <w:rFonts w:ascii="宋体" w:eastAsiaTheme="minorEastAsia" w:hAnsi="宋体" w:cs="宋体"/>
      <w:b/>
      <w:bCs/>
      <w:kern w:val="2"/>
      <w:sz w:val="30"/>
      <w:szCs w:val="30"/>
    </w:rPr>
  </w:style>
  <w:style w:type="paragraph" w:styleId="3">
    <w:name w:val="heading 3"/>
    <w:basedOn w:val="a"/>
    <w:next w:val="a"/>
    <w:link w:val="3Char"/>
    <w:unhideWhenUsed/>
    <w:qFormat/>
    <w:rsid w:val="00181D96"/>
    <w:pPr>
      <w:keepNext/>
      <w:keepLines/>
      <w:widowControl w:val="0"/>
      <w:adjustRightInd/>
      <w:snapToGrid/>
      <w:spacing w:before="260" w:after="260"/>
      <w:jc w:val="both"/>
      <w:outlineLvl w:val="2"/>
    </w:pPr>
    <w:rPr>
      <w:rFonts w:ascii="宋体" w:eastAsiaTheme="minorEastAsia" w:hAnsi="宋体" w:cs="宋体"/>
      <w:b/>
      <w:bCs/>
      <w:kern w:val="2"/>
      <w:sz w:val="28"/>
      <w:szCs w:val="28"/>
    </w:rPr>
  </w:style>
  <w:style w:type="paragraph" w:styleId="4">
    <w:name w:val="heading 4"/>
    <w:basedOn w:val="a"/>
    <w:next w:val="a"/>
    <w:link w:val="4Char"/>
    <w:unhideWhenUsed/>
    <w:qFormat/>
    <w:rsid w:val="00181D96"/>
    <w:pPr>
      <w:keepNext/>
      <w:keepLines/>
      <w:widowControl w:val="0"/>
      <w:adjustRightInd/>
      <w:snapToGrid/>
      <w:spacing w:before="100" w:beforeAutospacing="1" w:after="100" w:afterAutospacing="1"/>
      <w:jc w:val="both"/>
      <w:outlineLvl w:val="3"/>
    </w:pPr>
    <w:rPr>
      <w:rFonts w:ascii="宋体" w:eastAsiaTheme="minorEastAsia" w:hAnsi="宋体" w:cs="宋体"/>
      <w:b/>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181D9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181D96"/>
    <w:rPr>
      <w:rFonts w:ascii="Tahoma" w:hAnsi="Tahoma"/>
      <w:sz w:val="18"/>
      <w:szCs w:val="18"/>
    </w:rPr>
  </w:style>
  <w:style w:type="paragraph" w:styleId="a4">
    <w:name w:val="footer"/>
    <w:basedOn w:val="a"/>
    <w:link w:val="Char0"/>
    <w:unhideWhenUsed/>
    <w:qFormat/>
    <w:rsid w:val="00181D96"/>
    <w:pPr>
      <w:tabs>
        <w:tab w:val="center" w:pos="4153"/>
        <w:tab w:val="right" w:pos="8306"/>
      </w:tabs>
    </w:pPr>
    <w:rPr>
      <w:sz w:val="18"/>
      <w:szCs w:val="18"/>
    </w:rPr>
  </w:style>
  <w:style w:type="character" w:customStyle="1" w:styleId="Char0">
    <w:name w:val="页脚 Char"/>
    <w:basedOn w:val="a0"/>
    <w:link w:val="a4"/>
    <w:rsid w:val="00181D96"/>
    <w:rPr>
      <w:rFonts w:ascii="Tahoma" w:hAnsi="Tahoma"/>
      <w:sz w:val="18"/>
      <w:szCs w:val="18"/>
    </w:rPr>
  </w:style>
  <w:style w:type="character" w:customStyle="1" w:styleId="1Char">
    <w:name w:val="标题 1 Char"/>
    <w:basedOn w:val="a0"/>
    <w:link w:val="1"/>
    <w:rsid w:val="00181D96"/>
    <w:rPr>
      <w:rFonts w:ascii="宋体" w:eastAsiaTheme="minorEastAsia" w:hAnsi="宋体" w:cs="宋体"/>
      <w:b/>
      <w:bCs/>
      <w:kern w:val="44"/>
      <w:sz w:val="32"/>
      <w:szCs w:val="32"/>
    </w:rPr>
  </w:style>
  <w:style w:type="character" w:customStyle="1" w:styleId="2Char">
    <w:name w:val="标题 2 Char"/>
    <w:basedOn w:val="a0"/>
    <w:link w:val="2"/>
    <w:rsid w:val="00181D96"/>
    <w:rPr>
      <w:rFonts w:ascii="宋体" w:eastAsiaTheme="minorEastAsia" w:hAnsi="宋体" w:cs="宋体"/>
      <w:b/>
      <w:bCs/>
      <w:kern w:val="2"/>
      <w:sz w:val="30"/>
      <w:szCs w:val="30"/>
    </w:rPr>
  </w:style>
  <w:style w:type="character" w:customStyle="1" w:styleId="3Char">
    <w:name w:val="标题 3 Char"/>
    <w:basedOn w:val="a0"/>
    <w:link w:val="3"/>
    <w:rsid w:val="00181D96"/>
    <w:rPr>
      <w:rFonts w:ascii="宋体" w:eastAsiaTheme="minorEastAsia" w:hAnsi="宋体" w:cs="宋体"/>
      <w:b/>
      <w:bCs/>
      <w:kern w:val="2"/>
      <w:sz w:val="28"/>
      <w:szCs w:val="28"/>
    </w:rPr>
  </w:style>
  <w:style w:type="character" w:customStyle="1" w:styleId="4Char">
    <w:name w:val="标题 4 Char"/>
    <w:basedOn w:val="a0"/>
    <w:link w:val="4"/>
    <w:rsid w:val="00181D96"/>
    <w:rPr>
      <w:rFonts w:ascii="宋体" w:eastAsiaTheme="minorEastAsia" w:hAnsi="宋体" w:cs="宋体"/>
      <w:b/>
      <w:bCs/>
      <w:kern w:val="2"/>
      <w:sz w:val="24"/>
      <w:szCs w:val="24"/>
    </w:rPr>
  </w:style>
  <w:style w:type="paragraph" w:styleId="30">
    <w:name w:val="toc 3"/>
    <w:basedOn w:val="a"/>
    <w:next w:val="a"/>
    <w:qFormat/>
    <w:rsid w:val="00181D96"/>
    <w:pPr>
      <w:widowControl w:val="0"/>
      <w:adjustRightInd/>
      <w:snapToGrid/>
      <w:spacing w:after="0"/>
      <w:ind w:left="420"/>
    </w:pPr>
    <w:rPr>
      <w:rFonts w:asciiTheme="minorHAnsi" w:eastAsiaTheme="minorEastAsia" w:hAnsiTheme="minorHAnsi"/>
      <w:i/>
      <w:iCs/>
      <w:kern w:val="2"/>
      <w:sz w:val="20"/>
    </w:rPr>
  </w:style>
  <w:style w:type="paragraph" w:styleId="10">
    <w:name w:val="toc 1"/>
    <w:basedOn w:val="a"/>
    <w:next w:val="a"/>
    <w:qFormat/>
    <w:rsid w:val="00181D96"/>
    <w:pPr>
      <w:widowControl w:val="0"/>
      <w:adjustRightInd/>
      <w:snapToGrid/>
      <w:spacing w:before="120" w:after="120"/>
    </w:pPr>
    <w:rPr>
      <w:rFonts w:asciiTheme="minorHAnsi" w:eastAsiaTheme="minorEastAsia" w:hAnsiTheme="minorHAnsi"/>
      <w:b/>
      <w:bCs/>
      <w:caps/>
      <w:kern w:val="2"/>
      <w:sz w:val="20"/>
    </w:rPr>
  </w:style>
  <w:style w:type="paragraph" w:styleId="20">
    <w:name w:val="toc 2"/>
    <w:basedOn w:val="a"/>
    <w:next w:val="a"/>
    <w:qFormat/>
    <w:rsid w:val="00181D96"/>
    <w:pPr>
      <w:widowControl w:val="0"/>
      <w:adjustRightInd/>
      <w:snapToGrid/>
      <w:spacing w:after="0"/>
      <w:ind w:left="210"/>
    </w:pPr>
    <w:rPr>
      <w:rFonts w:asciiTheme="minorHAnsi" w:eastAsiaTheme="minorEastAsia" w:hAnsiTheme="minorHAnsi"/>
      <w:smallCaps/>
      <w:kern w:val="2"/>
      <w:sz w:val="20"/>
    </w:rPr>
  </w:style>
  <w:style w:type="character" w:styleId="a5">
    <w:name w:val="Hyperlink"/>
    <w:basedOn w:val="a0"/>
    <w:qFormat/>
    <w:rsid w:val="00181D9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15</Pages>
  <Words>1167</Words>
  <Characters>6658</Characters>
  <Application>Microsoft Office Word</Application>
  <DocSecurity>0</DocSecurity>
  <Lines>55</Lines>
  <Paragraphs>15</Paragraphs>
  <ScaleCrop>false</ScaleCrop>
  <Company/>
  <LinksUpToDate>false</LinksUpToDate>
  <CharactersWithSpaces>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21</cp:revision>
  <dcterms:created xsi:type="dcterms:W3CDTF">2008-09-11T17:20:00Z</dcterms:created>
  <dcterms:modified xsi:type="dcterms:W3CDTF">2019-03-05T06:00:00Z</dcterms:modified>
</cp:coreProperties>
</file>